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D3AE69" w14:textId="284B689A" w:rsidR="003B2424" w:rsidRDefault="00C60A87" w:rsidP="00912A2C">
      <w:pPr>
        <w:jc w:val="center"/>
        <w:rPr>
          <w:b/>
          <w:u w:val="single"/>
        </w:rPr>
      </w:pPr>
      <w:r w:rsidRPr="00C60A87">
        <w:rPr>
          <w:bCs/>
          <w:noProof/>
        </w:rPr>
        <w:drawing>
          <wp:anchor distT="0" distB="0" distL="114300" distR="114300" simplePos="0" relativeHeight="251659264" behindDoc="0" locked="0" layoutInCell="1" allowOverlap="1" wp14:anchorId="77CFC522" wp14:editId="32C07B7E">
            <wp:simplePos x="0" y="0"/>
            <wp:positionH relativeFrom="column">
              <wp:posOffset>4154170</wp:posOffset>
            </wp:positionH>
            <wp:positionV relativeFrom="paragraph">
              <wp:posOffset>-80010</wp:posOffset>
            </wp:positionV>
            <wp:extent cx="2070100" cy="27616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0100" cy="27616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424" w:rsidRPr="0072763F">
        <w:rPr>
          <w:b/>
          <w:u w:val="single"/>
        </w:rPr>
        <w:t>CURRICULUM VITAE</w:t>
      </w:r>
    </w:p>
    <w:p w14:paraId="452CE84D" w14:textId="2D73F34B" w:rsidR="00C60A87" w:rsidRPr="00C60A87" w:rsidRDefault="00C60A87" w:rsidP="00C60A87">
      <w:pPr>
        <w:rPr>
          <w:bCs/>
        </w:rPr>
      </w:pPr>
    </w:p>
    <w:p w14:paraId="222C2476" w14:textId="04A1C3C5" w:rsidR="00856624" w:rsidRDefault="00DB5B0D" w:rsidP="00C60A87">
      <w:pPr>
        <w:tabs>
          <w:tab w:val="center" w:pos="3083"/>
        </w:tabs>
        <w:spacing w:line="360" w:lineRule="auto"/>
        <w:rPr>
          <w:b/>
          <w:lang w:val="fr-FR"/>
        </w:rPr>
      </w:pPr>
      <w:r>
        <w:rPr>
          <w:b/>
          <w:lang w:val="fr-FR"/>
        </w:rPr>
        <w:t xml:space="preserve">Dr. </w:t>
      </w:r>
      <w:r w:rsidR="000C3DEB">
        <w:rPr>
          <w:b/>
          <w:lang w:val="fr-FR"/>
        </w:rPr>
        <w:t>S</w:t>
      </w:r>
      <w:r w:rsidR="00C60A87">
        <w:rPr>
          <w:b/>
          <w:lang w:val="fr-FR"/>
        </w:rPr>
        <w:t xml:space="preserve">. </w:t>
      </w:r>
      <w:r w:rsidR="007D28CC">
        <w:rPr>
          <w:b/>
          <w:lang w:val="fr-FR"/>
        </w:rPr>
        <w:t xml:space="preserve">ANBUMANI </w:t>
      </w:r>
      <w:proofErr w:type="spellStart"/>
      <w:r w:rsidR="007D28CC">
        <w:rPr>
          <w:b/>
          <w:lang w:val="fr-FR"/>
        </w:rPr>
        <w:t>M.Sc</w:t>
      </w:r>
      <w:proofErr w:type="spellEnd"/>
      <w:r w:rsidR="007D28CC">
        <w:rPr>
          <w:b/>
          <w:lang w:val="fr-FR"/>
        </w:rPr>
        <w:t>.</w:t>
      </w:r>
      <w:r w:rsidR="002943CE">
        <w:rPr>
          <w:b/>
          <w:lang w:val="fr-FR"/>
        </w:rPr>
        <w:t xml:space="preserve">, </w:t>
      </w:r>
      <w:proofErr w:type="spellStart"/>
      <w:r w:rsidR="002943CE">
        <w:rPr>
          <w:b/>
          <w:lang w:val="fr-FR"/>
        </w:rPr>
        <w:t>Ph.D</w:t>
      </w:r>
      <w:proofErr w:type="spellEnd"/>
      <w:r w:rsidR="002943CE">
        <w:rPr>
          <w:b/>
          <w:lang w:val="fr-FR"/>
        </w:rPr>
        <w:t>.</w:t>
      </w:r>
      <w:r w:rsidR="003B2424" w:rsidRPr="00467562">
        <w:rPr>
          <w:b/>
          <w:lang w:val="fr-FR"/>
        </w:rPr>
        <w:tab/>
      </w:r>
    </w:p>
    <w:p w14:paraId="47E64E79" w14:textId="77777777" w:rsidR="00C60A87" w:rsidRDefault="00A94307" w:rsidP="00C60A87">
      <w:pPr>
        <w:tabs>
          <w:tab w:val="left" w:pos="0"/>
        </w:tabs>
        <w:spacing w:line="360" w:lineRule="auto"/>
        <w:rPr>
          <w:lang w:val="fr-FR"/>
        </w:rPr>
      </w:pPr>
      <w:r>
        <w:rPr>
          <w:lang w:val="fr-FR"/>
        </w:rPr>
        <w:t>PRINCIPAL</w:t>
      </w:r>
      <w:r w:rsidR="005A7751">
        <w:rPr>
          <w:lang w:val="fr-FR"/>
        </w:rPr>
        <w:t xml:space="preserve"> </w:t>
      </w:r>
      <w:r w:rsidR="00856624" w:rsidRPr="00856624">
        <w:rPr>
          <w:lang w:val="fr-FR"/>
        </w:rPr>
        <w:t>SCIENTIS</w:t>
      </w:r>
      <w:r w:rsidR="00C60A87">
        <w:rPr>
          <w:lang w:val="fr-FR"/>
        </w:rPr>
        <w:t>T</w:t>
      </w:r>
    </w:p>
    <w:p w14:paraId="2C9BA18C" w14:textId="11AFAD99" w:rsidR="006D7CB7" w:rsidRDefault="00856624" w:rsidP="006D7CB7">
      <w:pPr>
        <w:tabs>
          <w:tab w:val="left" w:pos="0"/>
        </w:tabs>
        <w:spacing w:line="360" w:lineRule="auto"/>
        <w:rPr>
          <w:lang w:val="fr-FR"/>
        </w:rPr>
      </w:pPr>
      <w:r w:rsidRPr="00856624">
        <w:rPr>
          <w:lang w:val="fr-FR"/>
        </w:rPr>
        <w:t xml:space="preserve">ECOTOXICOLOGY </w:t>
      </w:r>
      <w:r w:rsidR="005E50EC">
        <w:rPr>
          <w:lang w:val="fr-FR"/>
        </w:rPr>
        <w:t>LABORATORY</w:t>
      </w:r>
      <w:r w:rsidR="00FE0944">
        <w:rPr>
          <w:lang w:val="fr-FR"/>
        </w:rPr>
        <w:t>, REACT DIVISION</w:t>
      </w:r>
    </w:p>
    <w:p w14:paraId="7F3B7AB2" w14:textId="6BDA46F3" w:rsidR="00D519E0" w:rsidRDefault="00FE0944" w:rsidP="00D519E0">
      <w:pPr>
        <w:tabs>
          <w:tab w:val="left" w:pos="0"/>
        </w:tabs>
        <w:spacing w:line="360" w:lineRule="auto"/>
        <w:rPr>
          <w:lang w:val="fr-FR"/>
        </w:rPr>
      </w:pPr>
      <w:r>
        <w:rPr>
          <w:lang w:val="fr-FR"/>
        </w:rPr>
        <w:t xml:space="preserve">CRK CAMPUS, </w:t>
      </w:r>
      <w:r w:rsidR="00856624" w:rsidRPr="00856624">
        <w:rPr>
          <w:lang w:val="fr-FR"/>
        </w:rPr>
        <w:t>CSIR-INDIAN INSTITUTE OF TOXICOLOGY RESEARCH (IITR)</w:t>
      </w:r>
      <w:r>
        <w:rPr>
          <w:lang w:val="fr-FR"/>
        </w:rPr>
        <w:t xml:space="preserve">, </w:t>
      </w:r>
      <w:r w:rsidR="006D7CB7">
        <w:rPr>
          <w:lang w:val="fr-FR"/>
        </w:rPr>
        <w:t>KANPUR ROAD</w:t>
      </w:r>
      <w:r>
        <w:rPr>
          <w:lang w:val="fr-FR"/>
        </w:rPr>
        <w:t>,</w:t>
      </w:r>
      <w:r w:rsidR="00856624" w:rsidRPr="00856624">
        <w:rPr>
          <w:lang w:val="fr-FR"/>
        </w:rPr>
        <w:t xml:space="preserve"> LUCKNOW – 2260</w:t>
      </w:r>
      <w:r w:rsidR="006D7CB7">
        <w:rPr>
          <w:lang w:val="fr-FR"/>
        </w:rPr>
        <w:t xml:space="preserve">08 </w:t>
      </w:r>
      <w:r w:rsidR="00856624" w:rsidRPr="00856624">
        <w:rPr>
          <w:lang w:val="fr-FR"/>
        </w:rPr>
        <w:t>UTTARPRADESH</w:t>
      </w:r>
      <w:r>
        <w:rPr>
          <w:lang w:val="fr-FR"/>
        </w:rPr>
        <w:t>, INDIA.</w:t>
      </w:r>
    </w:p>
    <w:p w14:paraId="13AD98A2" w14:textId="214CEBD7" w:rsidR="008315D7" w:rsidRDefault="003B2424" w:rsidP="00D519E0">
      <w:pPr>
        <w:tabs>
          <w:tab w:val="left" w:pos="0"/>
        </w:tabs>
        <w:spacing w:line="360" w:lineRule="auto"/>
        <w:rPr>
          <w:rStyle w:val="Hyperlink"/>
          <w:b/>
          <w:lang w:val="es-BO"/>
        </w:rPr>
      </w:pPr>
      <w:r w:rsidRPr="00905927">
        <w:rPr>
          <w:lang w:val="es-BO"/>
        </w:rPr>
        <w:t>E-</w:t>
      </w:r>
      <w:proofErr w:type="spellStart"/>
      <w:r w:rsidRPr="00905927">
        <w:rPr>
          <w:lang w:val="es-BO"/>
        </w:rPr>
        <w:t>mail.id</w:t>
      </w:r>
      <w:proofErr w:type="spellEnd"/>
      <w:r w:rsidRPr="00905927">
        <w:rPr>
          <w:lang w:val="es-BO"/>
        </w:rPr>
        <w:t xml:space="preserve">: </w:t>
      </w:r>
      <w:hyperlink r:id="rId8" w:history="1">
        <w:r w:rsidR="008315D7" w:rsidRPr="005576AF">
          <w:rPr>
            <w:rStyle w:val="Hyperlink"/>
            <w:b/>
            <w:lang w:val="es-BO"/>
          </w:rPr>
          <w:t>anbumani@iitr.res.in</w:t>
        </w:r>
      </w:hyperlink>
      <w:r w:rsidR="00D519E0">
        <w:rPr>
          <w:rStyle w:val="Hyperlink"/>
          <w:b/>
          <w:lang w:val="es-BO"/>
        </w:rPr>
        <w:t xml:space="preserve">; </w:t>
      </w:r>
      <w:hyperlink r:id="rId9" w:history="1">
        <w:r w:rsidR="00D519E0" w:rsidRPr="00905927">
          <w:rPr>
            <w:rStyle w:val="Hyperlink"/>
            <w:b/>
            <w:lang w:val="es-BO"/>
          </w:rPr>
          <w:t>aquatox1982@gmail.com</w:t>
        </w:r>
      </w:hyperlink>
    </w:p>
    <w:p w14:paraId="5F1A4139" w14:textId="36CCAC75" w:rsidR="00FE0944" w:rsidRDefault="00000000" w:rsidP="00D519E0">
      <w:pPr>
        <w:tabs>
          <w:tab w:val="left" w:pos="0"/>
        </w:tabs>
        <w:spacing w:line="360" w:lineRule="auto"/>
        <w:rPr>
          <w:b/>
          <w:lang w:val="es-BO"/>
        </w:rPr>
      </w:pPr>
      <w:hyperlink r:id="rId10" w:history="1">
        <w:r w:rsidR="00FE0944" w:rsidRPr="009A3B45">
          <w:rPr>
            <w:rStyle w:val="Hyperlink"/>
            <w:b/>
            <w:lang w:val="es-BO"/>
          </w:rPr>
          <w:t>https://orcid.org/0000-0001-9036-8797</w:t>
        </w:r>
      </w:hyperlink>
    </w:p>
    <w:p w14:paraId="05C54537" w14:textId="77777777" w:rsidR="003B2424" w:rsidRPr="00905927" w:rsidRDefault="004474FE" w:rsidP="00C60A87">
      <w:pPr>
        <w:tabs>
          <w:tab w:val="left" w:pos="5880"/>
        </w:tabs>
        <w:spacing w:line="360" w:lineRule="auto"/>
        <w:rPr>
          <w:b/>
          <w:lang w:val="es-BO"/>
        </w:rPr>
      </w:pPr>
      <w:proofErr w:type="spellStart"/>
      <w:r w:rsidRPr="004474FE">
        <w:rPr>
          <w:lang w:val="es-BO"/>
        </w:rPr>
        <w:t>Contact</w:t>
      </w:r>
      <w:proofErr w:type="spellEnd"/>
      <w:r w:rsidRPr="004474FE">
        <w:rPr>
          <w:lang w:val="es-BO"/>
        </w:rPr>
        <w:t xml:space="preserve"> No: +91 – </w:t>
      </w:r>
      <w:r w:rsidR="009A1CDF">
        <w:rPr>
          <w:lang w:val="es-BO"/>
        </w:rPr>
        <w:t>8005494565</w:t>
      </w:r>
    </w:p>
    <w:p w14:paraId="7BFCF198" w14:textId="77777777" w:rsidR="003B2424" w:rsidRPr="00905927" w:rsidRDefault="003B2424" w:rsidP="003B2424">
      <w:pPr>
        <w:pBdr>
          <w:bottom w:val="threeDEmboss" w:sz="24" w:space="0" w:color="auto"/>
        </w:pBdr>
        <w:rPr>
          <w:b/>
          <w:lang w:val="es-BO"/>
        </w:rPr>
      </w:pPr>
    </w:p>
    <w:p w14:paraId="31CD5146" w14:textId="77777777" w:rsidR="003B2424" w:rsidRPr="00636772" w:rsidRDefault="003B2424" w:rsidP="003B2424">
      <w:pPr>
        <w:rPr>
          <w:b/>
          <w:sz w:val="16"/>
          <w:szCs w:val="16"/>
          <w:u w:val="single"/>
        </w:rPr>
      </w:pPr>
    </w:p>
    <w:p w14:paraId="2CB3CA6A" w14:textId="77777777" w:rsidR="00124C41" w:rsidRDefault="00C33515" w:rsidP="006E094B">
      <w:pPr>
        <w:spacing w:line="360" w:lineRule="auto"/>
        <w:rPr>
          <w:b/>
          <w:sz w:val="26"/>
          <w:szCs w:val="26"/>
          <w:u w:val="single"/>
          <w:lang w:val="en-IN"/>
        </w:rPr>
      </w:pPr>
      <w:r w:rsidRPr="00C33515">
        <w:rPr>
          <w:b/>
          <w:sz w:val="26"/>
          <w:szCs w:val="26"/>
          <w:u w:val="single"/>
          <w:lang w:val="en-IN"/>
        </w:rPr>
        <w:t>Research Interests</w:t>
      </w:r>
    </w:p>
    <w:p w14:paraId="163CF37B" w14:textId="367720B6" w:rsidR="00EC12F7" w:rsidRPr="00FE0944" w:rsidRDefault="00EC12F7" w:rsidP="00FE0944">
      <w:pPr>
        <w:numPr>
          <w:ilvl w:val="0"/>
          <w:numId w:val="23"/>
        </w:numPr>
        <w:spacing w:line="360" w:lineRule="auto"/>
        <w:jc w:val="both"/>
        <w:rPr>
          <w:b/>
          <w:sz w:val="26"/>
          <w:szCs w:val="26"/>
          <w:u w:val="single"/>
        </w:rPr>
      </w:pPr>
      <w:r w:rsidRPr="00454B56">
        <w:rPr>
          <w:b/>
          <w:bCs/>
          <w:i/>
          <w:iCs/>
        </w:rPr>
        <w:t>Regulatory perspective</w:t>
      </w:r>
      <w:r>
        <w:t xml:space="preserve"> - H</w:t>
      </w:r>
      <w:r w:rsidR="00E6061A">
        <w:t xml:space="preserve">azard and risk </w:t>
      </w:r>
      <w:r>
        <w:t xml:space="preserve">identification </w:t>
      </w:r>
      <w:r w:rsidR="00E6061A">
        <w:t xml:space="preserve">of </w:t>
      </w:r>
      <w:r>
        <w:t>plant protection products, industrial chemicals, new chemical entities, pharmaceuticals</w:t>
      </w:r>
      <w:r w:rsidR="00FF4A6A">
        <w:t>,</w:t>
      </w:r>
      <w:r>
        <w:t xml:space="preserve"> and personal care products </w:t>
      </w:r>
      <w:r w:rsidR="00E6061A">
        <w:t>to aquatic and terrestrial ecosystems in OECD recommended model systems (Algae, Daphnia, Zebrafish</w:t>
      </w:r>
      <w:r w:rsidR="00993148">
        <w:t xml:space="preserve">, </w:t>
      </w:r>
      <w:r w:rsidR="00E6061A">
        <w:t>Earthworm</w:t>
      </w:r>
      <w:r w:rsidR="00993148">
        <w:t>, Honeybee, Japanese Quail</w:t>
      </w:r>
      <w:r w:rsidR="00E6061A">
        <w:t>)</w:t>
      </w:r>
      <w:r>
        <w:t xml:space="preserve"> based on national and international regulatory </w:t>
      </w:r>
      <w:r w:rsidRPr="00FE0944">
        <w:t>guidelines as per the OECD principles of GLP.</w:t>
      </w:r>
      <w:r w:rsidR="00FE0944" w:rsidRPr="00FE0944">
        <w:t xml:space="preserve"> The data generated will be </w:t>
      </w:r>
      <w:r w:rsidR="00FE0944" w:rsidRPr="00FE0944">
        <w:rPr>
          <w:rStyle w:val="fontstyle01"/>
          <w:rFonts w:ascii="Times New Roman" w:hAnsi="Times New Roman"/>
        </w:rPr>
        <w:t>helpful for the regulators / implementing</w:t>
      </w:r>
      <w:r w:rsidR="00FE0944">
        <w:rPr>
          <w:rStyle w:val="fontstyle01"/>
          <w:rFonts w:ascii="Times New Roman" w:hAnsi="Times New Roman"/>
        </w:rPr>
        <w:t xml:space="preserve"> </w:t>
      </w:r>
      <w:r w:rsidR="00FE0944" w:rsidRPr="00FE0944">
        <w:rPr>
          <w:rStyle w:val="fontstyle01"/>
          <w:rFonts w:ascii="Times New Roman" w:hAnsi="Times New Roman"/>
        </w:rPr>
        <w:t>agencies to classify the category of products in terms of consumer safety</w:t>
      </w:r>
      <w:r w:rsidR="00FE0944">
        <w:rPr>
          <w:rStyle w:val="fontstyle01"/>
          <w:rFonts w:ascii="Times New Roman" w:hAnsi="Times New Roman"/>
        </w:rPr>
        <w:t xml:space="preserve"> and environmental health protection</w:t>
      </w:r>
      <w:r w:rsidR="00FE0944" w:rsidRPr="00FE0944">
        <w:rPr>
          <w:rStyle w:val="fontstyle01"/>
          <w:rFonts w:ascii="Times New Roman" w:hAnsi="Times New Roman"/>
        </w:rPr>
        <w:t>.</w:t>
      </w:r>
    </w:p>
    <w:p w14:paraId="7952F505" w14:textId="77777777" w:rsidR="006D6237" w:rsidRDefault="006D6237" w:rsidP="00FE0944">
      <w:pPr>
        <w:ind w:left="720"/>
        <w:jc w:val="both"/>
        <w:rPr>
          <w:b/>
          <w:sz w:val="26"/>
          <w:szCs w:val="26"/>
          <w:u w:val="single"/>
        </w:rPr>
      </w:pPr>
    </w:p>
    <w:p w14:paraId="4D0A4D6A" w14:textId="319D9739" w:rsidR="00EC12F7" w:rsidRPr="00454B56" w:rsidRDefault="00EC12F7" w:rsidP="00E43AC4">
      <w:pPr>
        <w:pStyle w:val="ListParagraph"/>
        <w:numPr>
          <w:ilvl w:val="0"/>
          <w:numId w:val="23"/>
        </w:numPr>
        <w:spacing w:line="360" w:lineRule="auto"/>
        <w:contextualSpacing/>
        <w:jc w:val="both"/>
        <w:rPr>
          <w:b/>
          <w:bCs/>
          <w:i/>
          <w:iCs/>
        </w:rPr>
      </w:pPr>
      <w:r w:rsidRPr="00454B56">
        <w:rPr>
          <w:b/>
          <w:bCs/>
          <w:i/>
          <w:iCs/>
        </w:rPr>
        <w:t>R&amp;D perspective</w:t>
      </w:r>
    </w:p>
    <w:p w14:paraId="08691223" w14:textId="55D8594B" w:rsidR="00E6061A" w:rsidRDefault="00FF4A6A" w:rsidP="00EC12F7">
      <w:pPr>
        <w:pStyle w:val="ListParagraph"/>
        <w:numPr>
          <w:ilvl w:val="0"/>
          <w:numId w:val="26"/>
        </w:numPr>
        <w:spacing w:line="360" w:lineRule="auto"/>
        <w:contextualSpacing/>
        <w:jc w:val="both"/>
      </w:pPr>
      <w:r>
        <w:t>D</w:t>
      </w:r>
      <w:r w:rsidR="00E6061A">
        <w:t xml:space="preserve">eciphering the underlying </w:t>
      </w:r>
      <w:r w:rsidR="00E16C80">
        <w:t xml:space="preserve">cellular and molecular </w:t>
      </w:r>
      <w:r w:rsidR="00E6061A">
        <w:t>mechanism</w:t>
      </w:r>
      <w:r w:rsidR="00414F83">
        <w:t>s</w:t>
      </w:r>
      <w:r w:rsidR="00E6061A">
        <w:t xml:space="preserve"> </w:t>
      </w:r>
      <w:r w:rsidR="00EC12F7">
        <w:t xml:space="preserve">of </w:t>
      </w:r>
      <w:r w:rsidR="009A7E84">
        <w:t xml:space="preserve">neurodevelopmental and complex behavioral toxicity by emerging environmental contaminants such as </w:t>
      </w:r>
      <w:r w:rsidR="00EC12F7">
        <w:t>organic UV filter</w:t>
      </w:r>
      <w:r w:rsidR="006D6237">
        <w:t>s</w:t>
      </w:r>
      <w:r w:rsidR="00EC12F7">
        <w:t xml:space="preserve"> (OUVF)</w:t>
      </w:r>
      <w:r w:rsidR="009A7E84">
        <w:t>, microplastics, flame retardants etc.</w:t>
      </w:r>
      <w:r w:rsidR="00EC12F7">
        <w:t xml:space="preserve"> in developing zebrafish model. </w:t>
      </w:r>
      <w:r w:rsidR="00E6061A">
        <w:t xml:space="preserve"> </w:t>
      </w:r>
    </w:p>
    <w:p w14:paraId="3FB009A7" w14:textId="0B4C2AF9" w:rsidR="004161AE" w:rsidRDefault="004161AE" w:rsidP="00EC12F7">
      <w:pPr>
        <w:pStyle w:val="ListParagraph"/>
        <w:numPr>
          <w:ilvl w:val="0"/>
          <w:numId w:val="26"/>
        </w:numPr>
        <w:spacing w:line="360" w:lineRule="auto"/>
        <w:contextualSpacing/>
        <w:jc w:val="both"/>
      </w:pPr>
      <w:r>
        <w:t>Interaction and toxicity of microplastics and PAHs (US EPA prioritized) on early development using vertebrate model (</w:t>
      </w:r>
      <w:r w:rsidRPr="004161AE">
        <w:rPr>
          <w:i/>
          <w:iCs/>
        </w:rPr>
        <w:t>Danio rerio</w:t>
      </w:r>
      <w:r>
        <w:t>).</w:t>
      </w:r>
    </w:p>
    <w:p w14:paraId="778A50EC" w14:textId="42D1BB8B" w:rsidR="00EC12F7" w:rsidRDefault="00EC12F7" w:rsidP="00EC12F7">
      <w:pPr>
        <w:pStyle w:val="ListParagraph"/>
        <w:numPr>
          <w:ilvl w:val="0"/>
          <w:numId w:val="26"/>
        </w:numPr>
        <w:spacing w:line="360" w:lineRule="auto"/>
        <w:contextualSpacing/>
        <w:jc w:val="both"/>
      </w:pPr>
      <w:r>
        <w:t xml:space="preserve">Exploring </w:t>
      </w:r>
      <w:r w:rsidR="00635CDC">
        <w:t xml:space="preserve">the </w:t>
      </w:r>
      <w:r>
        <w:t xml:space="preserve">earthworm, </w:t>
      </w:r>
      <w:r w:rsidRPr="00EC12F7">
        <w:rPr>
          <w:i/>
          <w:iCs/>
        </w:rPr>
        <w:t xml:space="preserve">Eisenia fetida </w:t>
      </w:r>
      <w:r>
        <w:t>as suitable terrestrial sentinel model to assess the detrimental impacts of emerging contaminants (OUVF, microplastics, PAHs, biodegradable plastic additives, and novel flame retardants etc.)</w:t>
      </w:r>
    </w:p>
    <w:p w14:paraId="4CBD2873" w14:textId="09909BD3" w:rsidR="00EC12F7" w:rsidRDefault="00EC12F7" w:rsidP="00EC12F7">
      <w:pPr>
        <w:pStyle w:val="ListParagraph"/>
        <w:numPr>
          <w:ilvl w:val="0"/>
          <w:numId w:val="26"/>
        </w:numPr>
        <w:spacing w:line="360" w:lineRule="auto"/>
        <w:contextualSpacing/>
        <w:jc w:val="both"/>
      </w:pPr>
      <w:r>
        <w:t>Impact of</w:t>
      </w:r>
      <w:r w:rsidR="000111AF">
        <w:t xml:space="preserve"> emerging contaminants on crustacean growth, development and reproduction </w:t>
      </w:r>
      <w:r w:rsidR="006D6237">
        <w:t>in</w:t>
      </w:r>
      <w:r w:rsidR="000111AF">
        <w:t xml:space="preserve"> </w:t>
      </w:r>
      <w:r w:rsidR="000111AF" w:rsidRPr="000111AF">
        <w:rPr>
          <w:i/>
          <w:iCs/>
        </w:rPr>
        <w:t>Daphnia magna</w:t>
      </w:r>
      <w:r w:rsidR="000111AF">
        <w:t xml:space="preserve"> model </w:t>
      </w:r>
      <w:r w:rsidR="006D6237">
        <w:t>using multi-omics approach</w:t>
      </w:r>
      <w:r w:rsidR="000111AF">
        <w:t>.</w:t>
      </w:r>
      <w:r>
        <w:t xml:space="preserve"> </w:t>
      </w:r>
    </w:p>
    <w:p w14:paraId="3656A993" w14:textId="4C42FD1E" w:rsidR="0080045D" w:rsidRDefault="0080045D" w:rsidP="0080045D">
      <w:pPr>
        <w:spacing w:line="360" w:lineRule="auto"/>
        <w:jc w:val="both"/>
        <w:rPr>
          <w:b/>
          <w:sz w:val="26"/>
          <w:szCs w:val="26"/>
          <w:u w:val="single"/>
        </w:rPr>
      </w:pPr>
      <w:r w:rsidRPr="0080045D">
        <w:rPr>
          <w:b/>
          <w:sz w:val="26"/>
          <w:szCs w:val="26"/>
          <w:u w:val="single"/>
        </w:rPr>
        <w:lastRenderedPageBreak/>
        <w:t>Accomplishment</w:t>
      </w:r>
    </w:p>
    <w:p w14:paraId="057EF956" w14:textId="4E403B07" w:rsidR="00E7397E" w:rsidRPr="009A7E84" w:rsidRDefault="00636772" w:rsidP="009A7E84">
      <w:pPr>
        <w:numPr>
          <w:ilvl w:val="0"/>
          <w:numId w:val="27"/>
        </w:numPr>
        <w:tabs>
          <w:tab w:val="left" w:pos="0"/>
        </w:tabs>
        <w:spacing w:line="360" w:lineRule="auto"/>
        <w:ind w:left="426" w:hanging="426"/>
        <w:jc w:val="both"/>
        <w:rPr>
          <w:b/>
          <w:bCs/>
        </w:rPr>
      </w:pPr>
      <w:r>
        <w:t xml:space="preserve">After joining </w:t>
      </w:r>
      <w:r w:rsidR="0080045D">
        <w:t>CSIR-IITR</w:t>
      </w:r>
      <w:r w:rsidR="00E7397E">
        <w:t xml:space="preserve"> </w:t>
      </w:r>
      <w:r w:rsidR="00515231">
        <w:t>as a Scientist in 2014</w:t>
      </w:r>
      <w:r w:rsidR="0080045D">
        <w:t xml:space="preserve">, </w:t>
      </w:r>
      <w:r w:rsidR="003D36B4">
        <w:t>Ecotoxicology laboratory</w:t>
      </w:r>
      <w:r w:rsidR="00E16C80">
        <w:t xml:space="preserve"> was established</w:t>
      </w:r>
      <w:r w:rsidR="0080045D">
        <w:t xml:space="preserve"> to </w:t>
      </w:r>
      <w:r w:rsidR="00AC6EDF">
        <w:t xml:space="preserve">conduct </w:t>
      </w:r>
      <w:r w:rsidR="00E16C80">
        <w:t xml:space="preserve">the </w:t>
      </w:r>
      <w:r w:rsidR="00AC6EDF">
        <w:t>safety evaluation of</w:t>
      </w:r>
      <w:r w:rsidR="0080045D">
        <w:t xml:space="preserve"> plant protection products</w:t>
      </w:r>
      <w:r w:rsidR="00AC6EDF">
        <w:t xml:space="preserve"> such as pesticides, biocides</w:t>
      </w:r>
      <w:r w:rsidR="0080045D">
        <w:t xml:space="preserve">, industrial </w:t>
      </w:r>
      <w:r w:rsidR="00A94307">
        <w:t>chemicals,</w:t>
      </w:r>
      <w:r w:rsidR="0080045D">
        <w:t xml:space="preserve"> and others etc. This untiring effort </w:t>
      </w:r>
      <w:r w:rsidR="00D769DB">
        <w:t>acquired the</w:t>
      </w:r>
      <w:r w:rsidR="00E16C80">
        <w:t xml:space="preserve"> </w:t>
      </w:r>
      <w:r w:rsidR="00D769DB">
        <w:t>accreditation</w:t>
      </w:r>
      <w:r w:rsidR="0080045D">
        <w:t xml:space="preserve"> by National GLP Compliance Monitoring Authority (NGCMA) under the aegis of Department of Science and Technology (DST)</w:t>
      </w:r>
      <w:r w:rsidR="00D769DB">
        <w:t>, India</w:t>
      </w:r>
      <w:r w:rsidR="0080045D">
        <w:t xml:space="preserve"> to conduct environmental toxicity studies on aquatic and terrestrial organisms as </w:t>
      </w:r>
      <w:r w:rsidR="006A2561">
        <w:t>per the OEC</w:t>
      </w:r>
      <w:r w:rsidR="005A7751">
        <w:t xml:space="preserve">D principles of GLP. </w:t>
      </w:r>
      <w:r w:rsidR="00A94307" w:rsidRPr="009A7E84">
        <w:rPr>
          <w:b/>
          <w:bCs/>
        </w:rPr>
        <w:t xml:space="preserve">Ecotoxicology </w:t>
      </w:r>
      <w:r w:rsidR="00FF4A6A" w:rsidRPr="009A7E84">
        <w:rPr>
          <w:b/>
          <w:bCs/>
        </w:rPr>
        <w:t>Laboratory</w:t>
      </w:r>
      <w:r w:rsidR="00A94307" w:rsidRPr="009A7E84">
        <w:rPr>
          <w:b/>
          <w:bCs/>
        </w:rPr>
        <w:t xml:space="preserve"> at </w:t>
      </w:r>
      <w:r w:rsidR="005A7751" w:rsidRPr="009A7E84">
        <w:rPr>
          <w:b/>
          <w:bCs/>
        </w:rPr>
        <w:t>IITR</w:t>
      </w:r>
      <w:r w:rsidR="00A94307" w:rsidRPr="009A7E84">
        <w:rPr>
          <w:b/>
          <w:bCs/>
        </w:rPr>
        <w:t>, CRK Campus</w:t>
      </w:r>
      <w:r w:rsidR="005A7751" w:rsidRPr="009A7E84">
        <w:rPr>
          <w:b/>
          <w:bCs/>
        </w:rPr>
        <w:t xml:space="preserve"> is </w:t>
      </w:r>
      <w:r w:rsidR="006A2561" w:rsidRPr="009A7E84">
        <w:rPr>
          <w:b/>
          <w:bCs/>
        </w:rPr>
        <w:t xml:space="preserve">the first </w:t>
      </w:r>
      <w:r w:rsidR="00A94307" w:rsidRPr="009A7E84">
        <w:rPr>
          <w:b/>
          <w:bCs/>
        </w:rPr>
        <w:t xml:space="preserve">and only </w:t>
      </w:r>
      <w:r w:rsidR="006A2561" w:rsidRPr="009A7E84">
        <w:rPr>
          <w:b/>
          <w:bCs/>
        </w:rPr>
        <w:t xml:space="preserve">Government Lab in India having GLP accreditation to conduct ecotoxicity studies. </w:t>
      </w:r>
    </w:p>
    <w:p w14:paraId="7957CFA5" w14:textId="63D2FADC" w:rsidR="00636772" w:rsidRDefault="00636772" w:rsidP="009A7E84">
      <w:pPr>
        <w:numPr>
          <w:ilvl w:val="0"/>
          <w:numId w:val="27"/>
        </w:numPr>
        <w:tabs>
          <w:tab w:val="left" w:pos="0"/>
        </w:tabs>
        <w:spacing w:line="360" w:lineRule="auto"/>
        <w:ind w:left="426" w:hanging="426"/>
        <w:jc w:val="both"/>
      </w:pPr>
      <w:r>
        <w:t xml:space="preserve">Based on my scientific contribution in the field of Ecotoxicology, am serving as </w:t>
      </w:r>
      <w:r w:rsidR="0055580A">
        <w:t xml:space="preserve">a </w:t>
      </w:r>
      <w:r>
        <w:t xml:space="preserve">regular reviewer in </w:t>
      </w:r>
      <w:r w:rsidR="002D488F">
        <w:t xml:space="preserve">various peer-reviewed SCI journals like </w:t>
      </w:r>
      <w:r>
        <w:t>Aquatic Toxicology, Chemosphere, Bulletin of Environmental Contamination and Toxicology, Ecotoxicology and Environmental Safety</w:t>
      </w:r>
      <w:r w:rsidR="006B47F1">
        <w:t>, Environmental Science and Pollution Research</w:t>
      </w:r>
      <w:r w:rsidR="00A94307">
        <w:t>,</w:t>
      </w:r>
      <w:r w:rsidR="00E6061A">
        <w:t xml:space="preserve"> Environmental Pollution, Science of the Total Environment, Ecotoxicology, Environmental Research</w:t>
      </w:r>
      <w:r w:rsidR="00E7397E">
        <w:t>, Journal of Hazardous Materials</w:t>
      </w:r>
      <w:r w:rsidR="00A94307">
        <w:t>, Critical Reviews of Environmental Science and Technology etc.</w:t>
      </w:r>
    </w:p>
    <w:p w14:paraId="7DE2319F" w14:textId="275B726C" w:rsidR="009A7E84" w:rsidRDefault="009A7E84" w:rsidP="009A7E84">
      <w:pPr>
        <w:numPr>
          <w:ilvl w:val="0"/>
          <w:numId w:val="27"/>
        </w:numPr>
        <w:tabs>
          <w:tab w:val="left" w:pos="0"/>
        </w:tabs>
        <w:spacing w:line="360" w:lineRule="auto"/>
        <w:ind w:left="426" w:hanging="426"/>
        <w:jc w:val="both"/>
      </w:pPr>
      <w:r>
        <w:t>Expert Committee Member for setting-up Ecotoxicology Lab in Institute of Pesticide Formulation &amp; Technology (IPFT), Ministry of Chemicals &amp; Fertilizers, India.</w:t>
      </w:r>
    </w:p>
    <w:p w14:paraId="6843BEAF" w14:textId="77777777" w:rsidR="000111AF" w:rsidRDefault="000111AF" w:rsidP="00454B56">
      <w:pPr>
        <w:jc w:val="both"/>
        <w:rPr>
          <w:rFonts w:eastAsia="Batang"/>
          <w:b/>
          <w:sz w:val="26"/>
          <w:szCs w:val="26"/>
          <w:u w:val="single"/>
          <w:lang w:val="en-IN"/>
        </w:rPr>
      </w:pPr>
    </w:p>
    <w:p w14:paraId="75F1EF3F" w14:textId="1F82D46B" w:rsidR="00AA3620" w:rsidRDefault="00AA3620" w:rsidP="00156E33">
      <w:pPr>
        <w:spacing w:line="360" w:lineRule="auto"/>
        <w:jc w:val="both"/>
        <w:rPr>
          <w:rFonts w:eastAsia="Batang"/>
          <w:b/>
          <w:sz w:val="26"/>
          <w:szCs w:val="26"/>
          <w:u w:val="single"/>
          <w:lang w:val="en-IN"/>
        </w:rPr>
      </w:pPr>
      <w:r>
        <w:rPr>
          <w:rFonts w:eastAsia="Batang"/>
          <w:b/>
          <w:sz w:val="26"/>
          <w:szCs w:val="26"/>
          <w:u w:val="single"/>
          <w:lang w:val="en-IN"/>
        </w:rPr>
        <w:t>Ph.D. Guidance</w:t>
      </w:r>
    </w:p>
    <w:p w14:paraId="3A56BA94" w14:textId="7CC3F5F8" w:rsidR="00AA3620" w:rsidRPr="00AA3620" w:rsidRDefault="00AA3620" w:rsidP="00156E33">
      <w:pPr>
        <w:spacing w:line="360" w:lineRule="auto"/>
        <w:jc w:val="both"/>
        <w:rPr>
          <w:rFonts w:eastAsia="Batang"/>
          <w:bCs/>
          <w:sz w:val="26"/>
          <w:szCs w:val="26"/>
          <w:lang w:val="en-IN"/>
        </w:rPr>
      </w:pPr>
      <w:r w:rsidRPr="00AA3620">
        <w:rPr>
          <w:rFonts w:eastAsia="Batang"/>
          <w:bCs/>
          <w:sz w:val="26"/>
          <w:szCs w:val="26"/>
          <w:lang w:val="en-IN"/>
        </w:rPr>
        <w:t>Completed: 01</w:t>
      </w:r>
      <w:r>
        <w:rPr>
          <w:rFonts w:eastAsia="Batang"/>
          <w:bCs/>
          <w:sz w:val="26"/>
          <w:szCs w:val="26"/>
          <w:lang w:val="en-IN"/>
        </w:rPr>
        <w:t xml:space="preserve">; </w:t>
      </w:r>
      <w:r w:rsidRPr="00AA3620">
        <w:rPr>
          <w:rFonts w:eastAsia="Batang"/>
          <w:bCs/>
          <w:sz w:val="26"/>
          <w:szCs w:val="26"/>
          <w:lang w:val="en-IN"/>
        </w:rPr>
        <w:t>On-going: 04</w:t>
      </w:r>
    </w:p>
    <w:p w14:paraId="391A916F" w14:textId="77777777" w:rsidR="00AA3620" w:rsidRDefault="00AA3620" w:rsidP="00454B56">
      <w:pPr>
        <w:jc w:val="both"/>
        <w:rPr>
          <w:rFonts w:eastAsia="Batang"/>
          <w:b/>
          <w:sz w:val="26"/>
          <w:szCs w:val="26"/>
          <w:u w:val="single"/>
          <w:lang w:val="en-IN"/>
        </w:rPr>
      </w:pPr>
    </w:p>
    <w:p w14:paraId="687A3989" w14:textId="77777777" w:rsidR="001341FC" w:rsidRDefault="001341FC" w:rsidP="001341FC">
      <w:pPr>
        <w:pStyle w:val="BodyText"/>
        <w:spacing w:line="360" w:lineRule="auto"/>
        <w:rPr>
          <w:rFonts w:ascii="Times New Roman" w:hAnsi="Times New Roman"/>
          <w:b/>
          <w:sz w:val="26"/>
          <w:szCs w:val="26"/>
          <w:u w:val="single"/>
          <w:lang w:val="en-IN"/>
        </w:rPr>
      </w:pPr>
      <w:r>
        <w:rPr>
          <w:rFonts w:ascii="Times New Roman" w:hAnsi="Times New Roman"/>
          <w:b/>
          <w:sz w:val="26"/>
          <w:szCs w:val="26"/>
          <w:u w:val="single"/>
          <w:lang w:val="en-IN"/>
        </w:rPr>
        <w:t>Funded Projects - National</w:t>
      </w:r>
    </w:p>
    <w:tbl>
      <w:tblPr>
        <w:tblW w:w="9216" w:type="dxa"/>
        <w:tblCellMar>
          <w:left w:w="0" w:type="dxa"/>
          <w:right w:w="0" w:type="dxa"/>
        </w:tblCellMar>
        <w:tblLook w:val="0600" w:firstRow="0" w:lastRow="0" w:firstColumn="0" w:lastColumn="0" w:noHBand="1" w:noVBand="1"/>
      </w:tblPr>
      <w:tblGrid>
        <w:gridCol w:w="4539"/>
        <w:gridCol w:w="4677"/>
      </w:tblGrid>
      <w:tr w:rsidR="001341FC" w:rsidRPr="00E7397E" w14:paraId="34565D51" w14:textId="77777777" w:rsidTr="00265D95">
        <w:trPr>
          <w:trHeight w:val="371"/>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hideMark/>
          </w:tcPr>
          <w:p w14:paraId="33FE3A47" w14:textId="77777777" w:rsidR="001341FC" w:rsidRPr="00E7397E" w:rsidRDefault="001341FC" w:rsidP="00265D95">
            <w:pPr>
              <w:pStyle w:val="NormalWeb"/>
              <w:spacing w:before="0" w:beforeAutospacing="0" w:after="0" w:afterAutospacing="0"/>
              <w:jc w:val="center"/>
            </w:pPr>
            <w:r w:rsidRPr="00E7397E">
              <w:rPr>
                <w:b/>
                <w:sz w:val="26"/>
                <w:szCs w:val="26"/>
                <w:u w:val="single"/>
              </w:rPr>
              <w:br w:type="page"/>
            </w:r>
            <w:r w:rsidRPr="00E7397E">
              <w:rPr>
                <w:b/>
                <w:bCs/>
                <w:color w:val="000000" w:themeColor="text1"/>
                <w:kern w:val="24"/>
                <w:lang w:val="en-US"/>
              </w:rPr>
              <w:t xml:space="preserve">Title </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hideMark/>
          </w:tcPr>
          <w:p w14:paraId="3B0E72C9" w14:textId="77777777" w:rsidR="001341FC" w:rsidRPr="00E7397E" w:rsidRDefault="001341FC" w:rsidP="00265D95">
            <w:pPr>
              <w:pStyle w:val="NormalWeb"/>
              <w:spacing w:before="0" w:beforeAutospacing="0" w:after="0" w:afterAutospacing="0"/>
              <w:jc w:val="center"/>
            </w:pPr>
            <w:r w:rsidRPr="00E7397E">
              <w:rPr>
                <w:b/>
                <w:bCs/>
                <w:color w:val="000000" w:themeColor="text1"/>
                <w:kern w:val="24"/>
                <w:lang w:val="en-US"/>
              </w:rPr>
              <w:t>Funding Agency &amp; Role</w:t>
            </w:r>
          </w:p>
        </w:tc>
      </w:tr>
      <w:tr w:rsidR="001341FC" w:rsidRPr="00E7397E" w14:paraId="4031C837" w14:textId="77777777" w:rsidTr="00265D95">
        <w:trPr>
          <w:trHeight w:val="371"/>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5D36AE9D" w14:textId="78575468" w:rsidR="001341FC" w:rsidRPr="00E7397E" w:rsidRDefault="001341FC" w:rsidP="001341FC">
            <w:pPr>
              <w:pStyle w:val="NormalWeb"/>
              <w:spacing w:before="0" w:beforeAutospacing="0" w:after="0" w:afterAutospacing="0"/>
              <w:jc w:val="center"/>
              <w:rPr>
                <w:b/>
                <w:sz w:val="26"/>
                <w:szCs w:val="26"/>
                <w:u w:val="single"/>
              </w:rPr>
            </w:pPr>
            <w:r w:rsidRPr="00B812C6">
              <w:rPr>
                <w:b/>
                <w:bCs/>
                <w:kern w:val="24"/>
              </w:rPr>
              <w:t>Occurrence, Toxicity and Microbial Remediation of PAHs in Indian WWTPs Sludge</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494E077A" w14:textId="77777777" w:rsidR="001341FC" w:rsidRPr="00E7397E" w:rsidRDefault="001341FC" w:rsidP="001341FC">
            <w:pPr>
              <w:pStyle w:val="NormalWeb"/>
              <w:spacing w:before="0" w:beforeAutospacing="0" w:after="0" w:afterAutospacing="0"/>
              <w:jc w:val="center"/>
            </w:pPr>
            <w:r w:rsidRPr="00E7397E">
              <w:t>CSIR-E3OW</w:t>
            </w:r>
          </w:p>
          <w:p w14:paraId="5181AA29" w14:textId="77777777" w:rsidR="001341FC" w:rsidRDefault="001341FC" w:rsidP="001341FC">
            <w:pPr>
              <w:pStyle w:val="NormalWeb"/>
              <w:spacing w:before="0" w:beforeAutospacing="0" w:after="0" w:afterAutospacing="0"/>
              <w:jc w:val="center"/>
            </w:pPr>
            <w:r w:rsidRPr="00E7397E">
              <w:t>(PI)</w:t>
            </w:r>
          </w:p>
          <w:p w14:paraId="15D5A543" w14:textId="7669D4BD" w:rsidR="001341FC" w:rsidRPr="00E7397E" w:rsidRDefault="001341FC" w:rsidP="001341FC">
            <w:pPr>
              <w:pStyle w:val="NormalWeb"/>
              <w:spacing w:before="0" w:beforeAutospacing="0" w:after="0" w:afterAutospacing="0"/>
              <w:jc w:val="center"/>
              <w:rPr>
                <w:b/>
                <w:bCs/>
                <w:color w:val="000000" w:themeColor="text1"/>
                <w:kern w:val="24"/>
                <w:lang w:val="en-US"/>
              </w:rPr>
            </w:pPr>
            <w:r>
              <w:t>(2021-2023)</w:t>
            </w:r>
          </w:p>
        </w:tc>
      </w:tr>
      <w:tr w:rsidR="001341FC" w:rsidRPr="00E7397E" w14:paraId="5C7234AA" w14:textId="77777777" w:rsidTr="0033303A">
        <w:trPr>
          <w:trHeight w:val="371"/>
        </w:trPr>
        <w:tc>
          <w:tcPr>
            <w:tcW w:w="9216" w:type="dxa"/>
            <w:gridSpan w:val="2"/>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003A6CF2" w14:textId="13B1DEE8" w:rsidR="001341FC" w:rsidRPr="00E7397E" w:rsidRDefault="001341FC" w:rsidP="001341FC">
            <w:pPr>
              <w:pStyle w:val="NormalWeb"/>
              <w:spacing w:before="0" w:beforeAutospacing="0" w:after="0" w:afterAutospacing="0"/>
              <w:jc w:val="both"/>
              <w:rPr>
                <w:b/>
                <w:bCs/>
                <w:color w:val="000000" w:themeColor="text1"/>
                <w:kern w:val="24"/>
                <w:lang w:val="en-US"/>
              </w:rPr>
            </w:pPr>
            <w:r w:rsidRPr="004335CD">
              <w:rPr>
                <w:b/>
                <w:bCs/>
              </w:rPr>
              <w:t>Brief Role:</w:t>
            </w:r>
            <w:r>
              <w:t xml:space="preserve"> PI laboratory is studying the occurrence of PAHs in wastewater treatment plant sludge (WWTPs) in pre-monsoon and post-monsoon from Lucknow, Kanpur and Allahabad and evaluating the underlying mechanism of toxicity using earthworm (</w:t>
            </w:r>
            <w:r w:rsidRPr="004335CD">
              <w:rPr>
                <w:i/>
                <w:iCs/>
              </w:rPr>
              <w:t>Eisenia fetida</w:t>
            </w:r>
            <w:r>
              <w:t xml:space="preserve">) as a model system. The findings will be helpful for regulatory authorities to derive permissible limits for PAHs in Indian context. </w:t>
            </w:r>
          </w:p>
        </w:tc>
      </w:tr>
      <w:tr w:rsidR="001341FC" w:rsidRPr="00E7397E" w14:paraId="502E1D7D" w14:textId="77777777" w:rsidTr="00265D95">
        <w:trPr>
          <w:trHeight w:val="848"/>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7046AD29" w14:textId="4F173854" w:rsidR="001341FC" w:rsidRPr="00B812C6" w:rsidRDefault="001341FC" w:rsidP="001341FC">
            <w:pPr>
              <w:pStyle w:val="NormalWeb"/>
              <w:spacing w:before="0" w:beforeAutospacing="0" w:after="0" w:afterAutospacing="0"/>
              <w:jc w:val="both"/>
              <w:rPr>
                <w:b/>
                <w:bCs/>
                <w:sz w:val="26"/>
                <w:szCs w:val="26"/>
                <w:u w:val="single"/>
              </w:rPr>
            </w:pPr>
            <w:r w:rsidRPr="00B812C6">
              <w:rPr>
                <w:b/>
                <w:bCs/>
                <w:kern w:val="24"/>
                <w:lang w:val="en-US"/>
              </w:rPr>
              <w:lastRenderedPageBreak/>
              <w:t>Interaction, Toxicity of Microplastics and PAHs in Developing Zebrafish Embryos – An Exploratory Study</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48D8CA01" w14:textId="77777777" w:rsidR="001341FC" w:rsidRPr="00E7397E" w:rsidRDefault="001341FC" w:rsidP="001341FC">
            <w:pPr>
              <w:pStyle w:val="NormalWeb"/>
              <w:spacing w:before="0" w:beforeAutospacing="0" w:after="0" w:afterAutospacing="0"/>
              <w:jc w:val="center"/>
            </w:pPr>
            <w:r w:rsidRPr="00E7397E">
              <w:rPr>
                <w:kern w:val="24"/>
                <w:lang w:val="en-US"/>
              </w:rPr>
              <w:t>ICMR</w:t>
            </w:r>
          </w:p>
          <w:p w14:paraId="3FCA59E3" w14:textId="77777777" w:rsidR="001341FC" w:rsidRDefault="001341FC" w:rsidP="001341FC">
            <w:pPr>
              <w:pStyle w:val="NormalWeb"/>
              <w:spacing w:before="0" w:beforeAutospacing="0" w:after="0" w:afterAutospacing="0"/>
              <w:jc w:val="center"/>
              <w:rPr>
                <w:kern w:val="24"/>
                <w:lang w:val="en-US"/>
              </w:rPr>
            </w:pPr>
            <w:r w:rsidRPr="00E7397E">
              <w:rPr>
                <w:kern w:val="24"/>
                <w:lang w:val="en-US"/>
              </w:rPr>
              <w:t>(PI)</w:t>
            </w:r>
          </w:p>
          <w:p w14:paraId="1BA626E0" w14:textId="50E724EB" w:rsidR="001341FC" w:rsidRPr="00E7397E" w:rsidRDefault="001341FC" w:rsidP="001341FC">
            <w:pPr>
              <w:pStyle w:val="NormalWeb"/>
              <w:spacing w:before="0" w:beforeAutospacing="0" w:after="0" w:afterAutospacing="0"/>
              <w:jc w:val="center"/>
              <w:rPr>
                <w:color w:val="000000" w:themeColor="text1"/>
                <w:kern w:val="24"/>
                <w:lang w:val="en-US"/>
              </w:rPr>
            </w:pPr>
            <w:r>
              <w:rPr>
                <w:kern w:val="24"/>
              </w:rPr>
              <w:t>(2021-2024)</w:t>
            </w:r>
          </w:p>
        </w:tc>
      </w:tr>
      <w:tr w:rsidR="001341FC" w:rsidRPr="00E7397E" w14:paraId="2418D0FA" w14:textId="77777777" w:rsidTr="001341FC">
        <w:trPr>
          <w:trHeight w:val="333"/>
        </w:trPr>
        <w:tc>
          <w:tcPr>
            <w:tcW w:w="9216" w:type="dxa"/>
            <w:gridSpan w:val="2"/>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16F3DAAD" w14:textId="77F32199" w:rsidR="001341FC" w:rsidRPr="00E7397E" w:rsidRDefault="001341FC" w:rsidP="001341FC">
            <w:pPr>
              <w:pStyle w:val="NormalWeb"/>
              <w:spacing w:before="0" w:beforeAutospacing="0" w:after="0" w:afterAutospacing="0"/>
              <w:jc w:val="both"/>
              <w:rPr>
                <w:color w:val="000000" w:themeColor="text1"/>
                <w:kern w:val="24"/>
                <w:lang w:val="en-US"/>
              </w:rPr>
            </w:pPr>
            <w:r w:rsidRPr="005A7EA5">
              <w:rPr>
                <w:b/>
                <w:bCs/>
                <w:kern w:val="24"/>
                <w:lang w:val="en-US"/>
              </w:rPr>
              <w:t xml:space="preserve">Brief Role: </w:t>
            </w:r>
            <w:r>
              <w:rPr>
                <w:kern w:val="24"/>
                <w:lang w:val="en-US"/>
              </w:rPr>
              <w:t>PI laboratory is focusing on the impacts of microplastics and PAHs contaminants in developing zebrafish (Danio rerio) model to study the combined toxicity since microplastics act as vectors in carrying hydrophobic organic contaminants from one place to other. Being a vertebrate model, utilizing zebrafish will give insights on the combined exposure and its subsequent toxicological cascading events.</w:t>
            </w:r>
          </w:p>
        </w:tc>
      </w:tr>
      <w:tr w:rsidR="001341FC" w:rsidRPr="00E7397E" w14:paraId="41F614B8" w14:textId="77777777" w:rsidTr="00265D95">
        <w:trPr>
          <w:trHeight w:val="848"/>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0DF64177" w14:textId="62EB6515" w:rsidR="001341FC" w:rsidRPr="00B812C6" w:rsidRDefault="001341FC" w:rsidP="001341FC">
            <w:pPr>
              <w:pStyle w:val="NormalWeb"/>
              <w:spacing w:before="0" w:beforeAutospacing="0" w:after="0" w:afterAutospacing="0"/>
              <w:jc w:val="both"/>
              <w:rPr>
                <w:b/>
                <w:bCs/>
              </w:rPr>
            </w:pPr>
            <w:r w:rsidRPr="00B812C6">
              <w:rPr>
                <w:b/>
                <w:bCs/>
              </w:rPr>
              <w:t>Bioaugmentation of activated sludge for enhanced biodegradation of paper mill wastewater: An effort to restore river ecosystem</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7B91C944" w14:textId="77777777" w:rsidR="001341FC" w:rsidRPr="00E7397E" w:rsidRDefault="001341FC" w:rsidP="001341FC">
            <w:pPr>
              <w:pStyle w:val="NormalWeb"/>
              <w:spacing w:before="0" w:beforeAutospacing="0" w:after="0" w:afterAutospacing="0"/>
              <w:jc w:val="center"/>
              <w:rPr>
                <w:color w:val="000000" w:themeColor="text1"/>
                <w:kern w:val="24"/>
                <w:lang w:val="en-US"/>
              </w:rPr>
            </w:pPr>
            <w:r w:rsidRPr="00E7397E">
              <w:rPr>
                <w:color w:val="000000" w:themeColor="text1"/>
                <w:kern w:val="24"/>
                <w:lang w:val="en-US"/>
              </w:rPr>
              <w:t>DBT</w:t>
            </w:r>
          </w:p>
          <w:p w14:paraId="22E33276" w14:textId="77777777" w:rsidR="001341FC" w:rsidRPr="00E7397E" w:rsidRDefault="001341FC" w:rsidP="001341FC">
            <w:pPr>
              <w:pStyle w:val="NormalWeb"/>
              <w:spacing w:before="0" w:beforeAutospacing="0" w:after="0" w:afterAutospacing="0"/>
              <w:jc w:val="center"/>
              <w:rPr>
                <w:color w:val="000000" w:themeColor="text1"/>
                <w:kern w:val="24"/>
                <w:lang w:val="en-US"/>
              </w:rPr>
            </w:pPr>
            <w:r w:rsidRPr="00E7397E">
              <w:rPr>
                <w:color w:val="000000" w:themeColor="text1"/>
                <w:kern w:val="24"/>
                <w:lang w:val="en-US"/>
              </w:rPr>
              <w:t>(2017-2020)</w:t>
            </w:r>
          </w:p>
          <w:p w14:paraId="3B3A2DA6" w14:textId="01139CFB" w:rsidR="001341FC" w:rsidRPr="00E7397E" w:rsidRDefault="001341FC" w:rsidP="001341FC">
            <w:pPr>
              <w:pStyle w:val="NormalWeb"/>
              <w:spacing w:before="0" w:beforeAutospacing="0" w:after="0" w:afterAutospacing="0"/>
              <w:jc w:val="center"/>
              <w:rPr>
                <w:color w:val="000000" w:themeColor="text1"/>
                <w:kern w:val="24"/>
                <w:lang w:val="en-US"/>
              </w:rPr>
            </w:pPr>
            <w:r w:rsidRPr="00E7397E">
              <w:rPr>
                <w:kern w:val="24"/>
                <w:lang w:val="en-US"/>
              </w:rPr>
              <w:t>(Co-PI)</w:t>
            </w:r>
          </w:p>
        </w:tc>
      </w:tr>
      <w:tr w:rsidR="001341FC" w:rsidRPr="00E7397E" w14:paraId="4BA10883" w14:textId="77777777" w:rsidTr="00265D95">
        <w:trPr>
          <w:trHeight w:val="848"/>
        </w:trPr>
        <w:tc>
          <w:tcPr>
            <w:tcW w:w="9216" w:type="dxa"/>
            <w:gridSpan w:val="2"/>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142E3482" w14:textId="77777777" w:rsidR="001341FC" w:rsidRPr="0016144C" w:rsidRDefault="001341FC" w:rsidP="001341FC">
            <w:pPr>
              <w:pStyle w:val="NormalWeb"/>
              <w:spacing w:before="0" w:beforeAutospacing="0" w:after="0" w:afterAutospacing="0"/>
              <w:jc w:val="both"/>
              <w:rPr>
                <w:color w:val="000000" w:themeColor="text1"/>
                <w:kern w:val="24"/>
                <w:lang w:val="en-US"/>
              </w:rPr>
            </w:pPr>
            <w:r w:rsidRPr="0016144C">
              <w:rPr>
                <w:b/>
              </w:rPr>
              <w:t>Brief Role</w:t>
            </w:r>
            <w:r>
              <w:rPr>
                <w:b/>
              </w:rPr>
              <w:t xml:space="preserve"> (As Co-PI)</w:t>
            </w:r>
            <w:r w:rsidRPr="0016144C">
              <w:rPr>
                <w:b/>
              </w:rPr>
              <w:t xml:space="preserve">: </w:t>
            </w:r>
            <w:r w:rsidRPr="0016144C">
              <w:t>The co-principal investigator laboratory involve</w:t>
            </w:r>
            <w:r>
              <w:t>d</w:t>
            </w:r>
            <w:r w:rsidRPr="0016144C">
              <w:t xml:space="preserve"> in studying the ecotoxicological effects of raw and microbial augmented paper mill effluent in the freshwater fish, </w:t>
            </w:r>
            <w:r w:rsidRPr="0016144C">
              <w:rPr>
                <w:i/>
              </w:rPr>
              <w:t xml:space="preserve">Cyprinus </w:t>
            </w:r>
            <w:proofErr w:type="spellStart"/>
            <w:r w:rsidRPr="0016144C">
              <w:rPr>
                <w:i/>
              </w:rPr>
              <w:t>carpio</w:t>
            </w:r>
            <w:proofErr w:type="spellEnd"/>
            <w:r w:rsidRPr="0016144C">
              <w:t xml:space="preserve"> (common carp) under controlled laboratory conditions. Fish will be exposed to raw and treated effluents. End points like LC50, NOEC, Somatic index, oxidative stress enzyme analysis, DNA damage assessment will be evaluated to ascertain the difference in toxicity response in freshwater sentinels upon effluent exposure.  </w:t>
            </w:r>
          </w:p>
        </w:tc>
      </w:tr>
      <w:tr w:rsidR="001341FC" w:rsidRPr="00E7397E" w14:paraId="0D815443" w14:textId="77777777" w:rsidTr="00265D95">
        <w:trPr>
          <w:trHeight w:val="848"/>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7BD066A6" w14:textId="77777777" w:rsidR="001341FC" w:rsidRPr="00B812C6" w:rsidRDefault="001341FC" w:rsidP="001341FC">
            <w:pPr>
              <w:pStyle w:val="NormalWeb"/>
              <w:spacing w:before="0" w:beforeAutospacing="0" w:after="0" w:afterAutospacing="0"/>
              <w:jc w:val="both"/>
              <w:rPr>
                <w:b/>
                <w:bCs/>
                <w:sz w:val="26"/>
                <w:szCs w:val="26"/>
                <w:u w:val="single"/>
              </w:rPr>
            </w:pPr>
            <w:r w:rsidRPr="00B812C6">
              <w:rPr>
                <w:b/>
                <w:bCs/>
              </w:rPr>
              <w:t>Remediation and Reclamation of Hexachlorocyclohexane (HCH) Dumpsite by using Microbial Bioremediation Technology</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04FEDF13" w14:textId="77777777" w:rsidR="001341FC" w:rsidRPr="00E7397E" w:rsidRDefault="001341FC" w:rsidP="001341FC">
            <w:pPr>
              <w:pStyle w:val="NormalWeb"/>
              <w:spacing w:before="0" w:beforeAutospacing="0" w:after="0" w:afterAutospacing="0"/>
              <w:jc w:val="center"/>
              <w:rPr>
                <w:color w:val="000000" w:themeColor="text1"/>
                <w:kern w:val="24"/>
                <w:lang w:val="en-US"/>
              </w:rPr>
            </w:pPr>
            <w:r w:rsidRPr="00E7397E">
              <w:rPr>
                <w:color w:val="000000" w:themeColor="text1"/>
                <w:kern w:val="24"/>
                <w:lang w:val="en-US"/>
              </w:rPr>
              <w:t>DBT</w:t>
            </w:r>
          </w:p>
          <w:p w14:paraId="40C09D9D" w14:textId="77777777" w:rsidR="001341FC" w:rsidRPr="00E7397E" w:rsidRDefault="001341FC" w:rsidP="001341FC">
            <w:pPr>
              <w:pStyle w:val="NormalWeb"/>
              <w:spacing w:before="0" w:beforeAutospacing="0" w:after="0" w:afterAutospacing="0"/>
              <w:jc w:val="center"/>
              <w:rPr>
                <w:color w:val="000000" w:themeColor="text1"/>
                <w:kern w:val="24"/>
                <w:lang w:val="en-US"/>
              </w:rPr>
            </w:pPr>
            <w:r w:rsidRPr="00E7397E">
              <w:rPr>
                <w:color w:val="000000" w:themeColor="text1"/>
                <w:kern w:val="24"/>
                <w:lang w:val="en-US"/>
              </w:rPr>
              <w:t>(2017-2019)</w:t>
            </w:r>
          </w:p>
          <w:p w14:paraId="386B7557" w14:textId="77777777" w:rsidR="001341FC" w:rsidRPr="00E7397E" w:rsidRDefault="001341FC" w:rsidP="001341FC">
            <w:pPr>
              <w:pStyle w:val="NormalWeb"/>
              <w:spacing w:before="0" w:beforeAutospacing="0" w:after="0" w:afterAutospacing="0"/>
              <w:jc w:val="center"/>
              <w:rPr>
                <w:color w:val="000000" w:themeColor="text1"/>
                <w:kern w:val="24"/>
                <w:lang w:val="en-US"/>
              </w:rPr>
            </w:pPr>
            <w:r w:rsidRPr="00E7397E">
              <w:rPr>
                <w:kern w:val="24"/>
                <w:lang w:val="en-US"/>
              </w:rPr>
              <w:t>(Co-PI)</w:t>
            </w:r>
          </w:p>
        </w:tc>
      </w:tr>
      <w:tr w:rsidR="001341FC" w:rsidRPr="00E7397E" w14:paraId="17393C00" w14:textId="77777777" w:rsidTr="00265D95">
        <w:trPr>
          <w:trHeight w:val="848"/>
        </w:trPr>
        <w:tc>
          <w:tcPr>
            <w:tcW w:w="9216" w:type="dxa"/>
            <w:gridSpan w:val="2"/>
            <w:tcBorders>
              <w:top w:val="single" w:sz="8" w:space="0" w:color="000000"/>
              <w:left w:val="single" w:sz="8" w:space="0" w:color="000000"/>
              <w:bottom w:val="single" w:sz="8" w:space="0" w:color="000000"/>
              <w:right w:val="single" w:sz="8" w:space="0" w:color="000000"/>
            </w:tcBorders>
            <w:shd w:val="clear" w:color="auto" w:fill="auto"/>
            <w:tcMar>
              <w:top w:w="73" w:type="dxa"/>
              <w:left w:w="144" w:type="dxa"/>
              <w:bottom w:w="73" w:type="dxa"/>
              <w:right w:w="144" w:type="dxa"/>
            </w:tcMar>
          </w:tcPr>
          <w:p w14:paraId="358A5705" w14:textId="1D62EB22" w:rsidR="001341FC" w:rsidRPr="0016144C" w:rsidRDefault="001341FC" w:rsidP="001341FC">
            <w:pPr>
              <w:pStyle w:val="NormalWeb"/>
              <w:spacing w:before="0" w:beforeAutospacing="0" w:after="0" w:afterAutospacing="0"/>
              <w:jc w:val="both"/>
              <w:rPr>
                <w:color w:val="000000" w:themeColor="text1"/>
                <w:kern w:val="24"/>
                <w:lang w:val="en-US"/>
              </w:rPr>
            </w:pPr>
            <w:r w:rsidRPr="0016144C">
              <w:rPr>
                <w:b/>
              </w:rPr>
              <w:t>Brief Role</w:t>
            </w:r>
            <w:r>
              <w:rPr>
                <w:b/>
              </w:rPr>
              <w:t xml:space="preserve"> (As Co-PI)</w:t>
            </w:r>
            <w:r w:rsidRPr="0016144C">
              <w:rPr>
                <w:b/>
              </w:rPr>
              <w:t xml:space="preserve">: </w:t>
            </w:r>
            <w:r w:rsidRPr="0016144C">
              <w:t>Co-principal investigator laboratory involve</w:t>
            </w:r>
            <w:r>
              <w:t>d</w:t>
            </w:r>
            <w:r w:rsidRPr="0016144C">
              <w:t xml:space="preserve"> in studying the ecotoxicological risk assessment of HCH contaminated soil samples in the earthworm, </w:t>
            </w:r>
            <w:r w:rsidRPr="0016144C">
              <w:rPr>
                <w:i/>
              </w:rPr>
              <w:t>Eisenia fetida</w:t>
            </w:r>
            <w:r w:rsidRPr="0016144C">
              <w:t xml:space="preserve"> under controlled laboratory conditions. The extent of toxicity response will be compared with microbial augmented soil sample. Avoidance </w:t>
            </w:r>
            <w:proofErr w:type="spellStart"/>
            <w:r w:rsidRPr="0016144C">
              <w:t>behavior</w:t>
            </w:r>
            <w:proofErr w:type="spellEnd"/>
            <w:r w:rsidRPr="0016144C">
              <w:t>, oxidative stress enzyme analysis before and after remediation, growth</w:t>
            </w:r>
            <w:r w:rsidR="00454B56">
              <w:t>,</w:t>
            </w:r>
            <w:r w:rsidRPr="0016144C">
              <w:t xml:space="preserve"> and reproduction output (in terms of cocoon and juvenile production) are the critical endpoints/objectives of the project.  </w:t>
            </w:r>
          </w:p>
        </w:tc>
      </w:tr>
      <w:tr w:rsidR="001341FC" w:rsidRPr="00E7397E" w14:paraId="0952B15F" w14:textId="77777777" w:rsidTr="00265D95">
        <w:trPr>
          <w:trHeight w:val="924"/>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F9608" w14:textId="77777777" w:rsidR="001341FC" w:rsidRPr="00B812C6" w:rsidRDefault="001341FC" w:rsidP="001341FC">
            <w:pPr>
              <w:pStyle w:val="NormalWeb"/>
              <w:spacing w:before="0" w:beforeAutospacing="0" w:after="0" w:afterAutospacing="0" w:line="276" w:lineRule="auto"/>
              <w:jc w:val="both"/>
              <w:rPr>
                <w:b/>
                <w:bCs/>
              </w:rPr>
            </w:pPr>
            <w:r w:rsidRPr="00B812C6">
              <w:rPr>
                <w:rFonts w:eastAsiaTheme="minorEastAsia"/>
                <w:b/>
                <w:bCs/>
                <w:kern w:val="24"/>
                <w:lang w:val="en-US"/>
              </w:rPr>
              <w:t>Engineered Bioremediation Approaches for Onsite Treatment of Soil Contaminated with Crude Oil</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5EB7611" w14:textId="77777777" w:rsidR="001341FC" w:rsidRPr="00E7397E" w:rsidRDefault="001341FC" w:rsidP="001341FC">
            <w:pPr>
              <w:pStyle w:val="NormalWeb"/>
              <w:spacing w:before="0" w:beforeAutospacing="0" w:after="0" w:afterAutospacing="0"/>
              <w:jc w:val="center"/>
              <w:rPr>
                <w:color w:val="000000" w:themeColor="text1"/>
                <w:kern w:val="24"/>
                <w:lang w:val="en-US"/>
              </w:rPr>
            </w:pPr>
            <w:r w:rsidRPr="00E7397E">
              <w:rPr>
                <w:color w:val="000000" w:themeColor="text1"/>
                <w:kern w:val="24"/>
                <w:lang w:val="en-US"/>
              </w:rPr>
              <w:t>DBT</w:t>
            </w:r>
          </w:p>
          <w:p w14:paraId="051D36C2" w14:textId="77777777" w:rsidR="001341FC" w:rsidRPr="00E7397E" w:rsidRDefault="001341FC" w:rsidP="001341FC">
            <w:pPr>
              <w:pStyle w:val="NormalWeb"/>
              <w:spacing w:before="0" w:beforeAutospacing="0" w:after="0" w:afterAutospacing="0"/>
              <w:jc w:val="center"/>
              <w:rPr>
                <w:color w:val="000000" w:themeColor="text1"/>
                <w:kern w:val="24"/>
                <w:lang w:val="en-US"/>
              </w:rPr>
            </w:pPr>
            <w:r w:rsidRPr="00E7397E">
              <w:rPr>
                <w:color w:val="000000" w:themeColor="text1"/>
                <w:kern w:val="24"/>
                <w:lang w:val="en-US"/>
              </w:rPr>
              <w:t>(2019-2022)</w:t>
            </w:r>
          </w:p>
          <w:p w14:paraId="4CCA5604" w14:textId="77777777" w:rsidR="001341FC" w:rsidRPr="00E7397E" w:rsidRDefault="001341FC" w:rsidP="001341FC">
            <w:pPr>
              <w:pStyle w:val="NormalWeb"/>
              <w:spacing w:before="0" w:beforeAutospacing="0" w:after="0" w:afterAutospacing="0"/>
              <w:jc w:val="center"/>
            </w:pPr>
            <w:r w:rsidRPr="00E7397E">
              <w:rPr>
                <w:kern w:val="24"/>
                <w:lang w:val="en-US"/>
              </w:rPr>
              <w:t>(Co-PI)</w:t>
            </w:r>
          </w:p>
        </w:tc>
      </w:tr>
      <w:tr w:rsidR="001341FC" w:rsidRPr="00E7397E" w14:paraId="60E189A6" w14:textId="77777777" w:rsidTr="00265D95">
        <w:trPr>
          <w:trHeight w:val="924"/>
        </w:trPr>
        <w:tc>
          <w:tcPr>
            <w:tcW w:w="92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46B3BCA" w14:textId="77777777" w:rsidR="001341FC" w:rsidRPr="0016144C" w:rsidRDefault="001341FC" w:rsidP="001341FC">
            <w:pPr>
              <w:pStyle w:val="NormalWeb"/>
              <w:spacing w:before="0" w:beforeAutospacing="0" w:after="0" w:afterAutospacing="0"/>
              <w:jc w:val="both"/>
              <w:rPr>
                <w:color w:val="000000" w:themeColor="text1"/>
                <w:kern w:val="24"/>
                <w:lang w:val="en-US"/>
              </w:rPr>
            </w:pPr>
            <w:r w:rsidRPr="0016144C">
              <w:rPr>
                <w:b/>
              </w:rPr>
              <w:t>Brief Role</w:t>
            </w:r>
            <w:r>
              <w:rPr>
                <w:b/>
              </w:rPr>
              <w:t xml:space="preserve"> (As Co-PI)</w:t>
            </w:r>
            <w:r w:rsidRPr="0016144C">
              <w:rPr>
                <w:b/>
              </w:rPr>
              <w:t xml:space="preserve">: </w:t>
            </w:r>
            <w:r w:rsidRPr="0016144C">
              <w:t xml:space="preserve">Co-principal investigator laboratory involves in studying the ecotoxicological risk assessment of crude oil contaminated soil samples in the earthworm, </w:t>
            </w:r>
            <w:r w:rsidRPr="0016144C">
              <w:rPr>
                <w:i/>
              </w:rPr>
              <w:t>Eisenia fetida</w:t>
            </w:r>
            <w:r w:rsidRPr="0016144C">
              <w:t xml:space="preserve"> under controlled laboratory conditions. The extent of toxicity response will be compared with microbial augmented soil sample. Avoidance </w:t>
            </w:r>
            <w:proofErr w:type="spellStart"/>
            <w:r w:rsidRPr="0016144C">
              <w:t>behavior</w:t>
            </w:r>
            <w:proofErr w:type="spellEnd"/>
            <w:r w:rsidRPr="0016144C">
              <w:t xml:space="preserve">, oxidative stress enzyme analysis before and after remediation, </w:t>
            </w:r>
            <w:proofErr w:type="gramStart"/>
            <w:r w:rsidRPr="0016144C">
              <w:t>growth</w:t>
            </w:r>
            <w:proofErr w:type="gramEnd"/>
            <w:r w:rsidRPr="0016144C">
              <w:t xml:space="preserve"> and reproduction output (in terms of cocoon and juvenile production) are the critical endpoints/objectives of the project.  </w:t>
            </w:r>
          </w:p>
        </w:tc>
      </w:tr>
    </w:tbl>
    <w:p w14:paraId="1F41C607" w14:textId="77777777" w:rsidR="001341FC" w:rsidRDefault="001341FC" w:rsidP="001341FC">
      <w:pPr>
        <w:pStyle w:val="BodyText"/>
        <w:spacing w:line="240" w:lineRule="auto"/>
        <w:rPr>
          <w:rFonts w:ascii="Times New Roman" w:hAnsi="Times New Roman"/>
          <w:sz w:val="24"/>
          <w:szCs w:val="24"/>
        </w:rPr>
      </w:pPr>
    </w:p>
    <w:p w14:paraId="5A893CF2" w14:textId="77777777" w:rsidR="00AA3620" w:rsidRDefault="00AA3620" w:rsidP="001341FC">
      <w:pPr>
        <w:pStyle w:val="BodyText"/>
        <w:spacing w:line="240" w:lineRule="auto"/>
        <w:rPr>
          <w:rFonts w:ascii="Times New Roman" w:hAnsi="Times New Roman"/>
          <w:sz w:val="24"/>
          <w:szCs w:val="24"/>
        </w:rPr>
      </w:pPr>
    </w:p>
    <w:p w14:paraId="4A705915" w14:textId="77777777" w:rsidR="00454B56" w:rsidRDefault="00454B56" w:rsidP="001341FC">
      <w:pPr>
        <w:pStyle w:val="BodyText"/>
        <w:spacing w:line="240" w:lineRule="auto"/>
        <w:rPr>
          <w:rFonts w:ascii="Times New Roman" w:hAnsi="Times New Roman"/>
          <w:sz w:val="24"/>
          <w:szCs w:val="24"/>
        </w:rPr>
      </w:pPr>
    </w:p>
    <w:p w14:paraId="2C2CF4FD" w14:textId="77777777" w:rsidR="00993148" w:rsidRDefault="00993148" w:rsidP="001341FC">
      <w:pPr>
        <w:pStyle w:val="BodyText"/>
        <w:spacing w:line="240" w:lineRule="auto"/>
        <w:rPr>
          <w:rFonts w:ascii="Times New Roman" w:hAnsi="Times New Roman"/>
          <w:sz w:val="24"/>
          <w:szCs w:val="24"/>
        </w:rPr>
      </w:pPr>
    </w:p>
    <w:p w14:paraId="1D933029" w14:textId="77777777" w:rsidR="00454B56" w:rsidRDefault="00454B56" w:rsidP="001341FC">
      <w:pPr>
        <w:pStyle w:val="BodyText"/>
        <w:spacing w:line="240" w:lineRule="auto"/>
        <w:rPr>
          <w:rFonts w:ascii="Times New Roman" w:hAnsi="Times New Roman"/>
          <w:sz w:val="24"/>
          <w:szCs w:val="24"/>
        </w:rPr>
      </w:pPr>
    </w:p>
    <w:p w14:paraId="72D2D5D9" w14:textId="77777777" w:rsidR="00454B56" w:rsidRDefault="00454B56" w:rsidP="001341FC">
      <w:pPr>
        <w:pStyle w:val="BodyText"/>
        <w:spacing w:line="240" w:lineRule="auto"/>
        <w:rPr>
          <w:rFonts w:ascii="Times New Roman" w:hAnsi="Times New Roman"/>
          <w:sz w:val="24"/>
          <w:szCs w:val="24"/>
        </w:rPr>
      </w:pPr>
    </w:p>
    <w:p w14:paraId="3956AF71" w14:textId="77777777" w:rsidR="001341FC" w:rsidRDefault="001341FC" w:rsidP="001341FC">
      <w:pPr>
        <w:pStyle w:val="BodyText"/>
        <w:spacing w:line="360" w:lineRule="auto"/>
        <w:rPr>
          <w:rFonts w:ascii="Times New Roman" w:hAnsi="Times New Roman"/>
          <w:b/>
          <w:sz w:val="26"/>
          <w:szCs w:val="26"/>
          <w:u w:val="single"/>
          <w:lang w:val="en-IN"/>
        </w:rPr>
      </w:pPr>
      <w:r>
        <w:rPr>
          <w:rFonts w:ascii="Times New Roman" w:hAnsi="Times New Roman"/>
          <w:b/>
          <w:sz w:val="26"/>
          <w:szCs w:val="26"/>
          <w:u w:val="single"/>
          <w:lang w:val="en-IN"/>
        </w:rPr>
        <w:lastRenderedPageBreak/>
        <w:t>Funded Projects – International</w:t>
      </w:r>
    </w:p>
    <w:tbl>
      <w:tblPr>
        <w:tblW w:w="9216" w:type="dxa"/>
        <w:tblCellMar>
          <w:left w:w="0" w:type="dxa"/>
          <w:right w:w="0" w:type="dxa"/>
        </w:tblCellMar>
        <w:tblLook w:val="0600" w:firstRow="0" w:lastRow="0" w:firstColumn="0" w:lastColumn="0" w:noHBand="1" w:noVBand="1"/>
      </w:tblPr>
      <w:tblGrid>
        <w:gridCol w:w="4539"/>
        <w:gridCol w:w="4677"/>
      </w:tblGrid>
      <w:tr w:rsidR="001341FC" w:rsidRPr="00E7397E" w14:paraId="159B7D8E" w14:textId="77777777" w:rsidTr="00265D95">
        <w:trPr>
          <w:trHeight w:val="447"/>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66" w:type="dxa"/>
              <w:left w:w="144" w:type="dxa"/>
              <w:bottom w:w="66" w:type="dxa"/>
              <w:right w:w="144" w:type="dxa"/>
            </w:tcMar>
            <w:hideMark/>
          </w:tcPr>
          <w:p w14:paraId="4D956508" w14:textId="77777777" w:rsidR="001341FC" w:rsidRPr="00E7397E" w:rsidRDefault="001341FC" w:rsidP="00265D95">
            <w:pPr>
              <w:pStyle w:val="BodyText"/>
              <w:jc w:val="center"/>
              <w:rPr>
                <w:rFonts w:ascii="Times New Roman" w:hAnsi="Times New Roman"/>
                <w:b/>
                <w:bCs/>
                <w:sz w:val="24"/>
                <w:szCs w:val="24"/>
                <w:lang w:val="en-IN"/>
              </w:rPr>
            </w:pPr>
            <w:r w:rsidRPr="00E7397E">
              <w:rPr>
                <w:rFonts w:ascii="Times New Roman" w:hAnsi="Times New Roman"/>
                <w:b/>
                <w:bCs/>
                <w:sz w:val="24"/>
                <w:szCs w:val="24"/>
              </w:rPr>
              <w:t xml:space="preserve">Title </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66" w:type="dxa"/>
              <w:left w:w="144" w:type="dxa"/>
              <w:bottom w:w="66" w:type="dxa"/>
              <w:right w:w="144" w:type="dxa"/>
            </w:tcMar>
            <w:hideMark/>
          </w:tcPr>
          <w:p w14:paraId="7751BBB8" w14:textId="77777777" w:rsidR="001341FC" w:rsidRPr="00E7397E" w:rsidRDefault="001341FC" w:rsidP="00265D95">
            <w:pPr>
              <w:pStyle w:val="BodyText"/>
              <w:jc w:val="center"/>
              <w:rPr>
                <w:rFonts w:ascii="Times New Roman" w:hAnsi="Times New Roman"/>
                <w:b/>
                <w:bCs/>
                <w:sz w:val="24"/>
                <w:szCs w:val="24"/>
                <w:lang w:val="en-IN"/>
              </w:rPr>
            </w:pPr>
            <w:r w:rsidRPr="00E7397E">
              <w:rPr>
                <w:rFonts w:ascii="Times New Roman" w:hAnsi="Times New Roman"/>
                <w:b/>
                <w:bCs/>
                <w:sz w:val="24"/>
                <w:szCs w:val="24"/>
              </w:rPr>
              <w:t>Participating Countries &amp; Funding Agency</w:t>
            </w:r>
          </w:p>
        </w:tc>
      </w:tr>
      <w:tr w:rsidR="001341FC" w:rsidRPr="00E7397E" w14:paraId="10A5531A" w14:textId="77777777" w:rsidTr="00265D95">
        <w:trPr>
          <w:trHeight w:val="1065"/>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2C5FDF" w14:textId="77777777" w:rsidR="001341FC" w:rsidRPr="00B812C6" w:rsidRDefault="001341FC" w:rsidP="00265D95">
            <w:pPr>
              <w:pStyle w:val="BodyText"/>
              <w:rPr>
                <w:rFonts w:ascii="Times New Roman" w:hAnsi="Times New Roman"/>
                <w:b/>
                <w:bCs/>
                <w:sz w:val="24"/>
                <w:szCs w:val="24"/>
                <w:lang w:val="en-IN"/>
              </w:rPr>
            </w:pPr>
            <w:r w:rsidRPr="00B812C6">
              <w:rPr>
                <w:rFonts w:ascii="Times New Roman" w:hAnsi="Times New Roman"/>
                <w:b/>
                <w:bCs/>
                <w:sz w:val="24"/>
                <w:szCs w:val="24"/>
              </w:rPr>
              <w:t>Sustainable and Integrated Solutions for Monitoring and Remediation of Emerging Contaminants (Organo-chlorines) from Non-point Sources</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66" w:type="dxa"/>
              <w:left w:w="144" w:type="dxa"/>
              <w:bottom w:w="66" w:type="dxa"/>
              <w:right w:w="144" w:type="dxa"/>
            </w:tcMar>
            <w:hideMark/>
          </w:tcPr>
          <w:p w14:paraId="066692BB" w14:textId="77777777" w:rsidR="001341FC" w:rsidRPr="00E7397E" w:rsidRDefault="001341FC" w:rsidP="00265D95">
            <w:pPr>
              <w:jc w:val="center"/>
              <w:rPr>
                <w:lang w:val="en-IN"/>
              </w:rPr>
            </w:pPr>
            <w:r w:rsidRPr="00E7397E">
              <w:t>India, Russia &amp; China – BRICS</w:t>
            </w:r>
          </w:p>
          <w:p w14:paraId="2817C390" w14:textId="77777777" w:rsidR="001341FC" w:rsidRDefault="001341FC" w:rsidP="00265D95">
            <w:pPr>
              <w:jc w:val="center"/>
            </w:pPr>
            <w:r w:rsidRPr="00E7397E">
              <w:t>(DST)</w:t>
            </w:r>
          </w:p>
          <w:p w14:paraId="32B6248F" w14:textId="77777777" w:rsidR="001341FC" w:rsidRPr="00E7397E" w:rsidRDefault="001341FC" w:rsidP="00265D95">
            <w:pPr>
              <w:jc w:val="center"/>
              <w:rPr>
                <w:lang w:val="en-IN"/>
              </w:rPr>
            </w:pPr>
            <w:r>
              <w:rPr>
                <w:lang w:val="en-IN"/>
              </w:rPr>
              <w:t>(2021-2024)</w:t>
            </w:r>
          </w:p>
        </w:tc>
      </w:tr>
      <w:tr w:rsidR="001341FC" w:rsidRPr="00E7397E" w14:paraId="723BC528" w14:textId="77777777" w:rsidTr="00265D95">
        <w:trPr>
          <w:trHeight w:val="1065"/>
        </w:trPr>
        <w:tc>
          <w:tcPr>
            <w:tcW w:w="92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171B50F" w14:textId="77777777" w:rsidR="001341FC" w:rsidRPr="00E7397E" w:rsidRDefault="001341FC" w:rsidP="00265D95">
            <w:pPr>
              <w:pStyle w:val="BodyText"/>
              <w:rPr>
                <w:rFonts w:ascii="Times New Roman" w:hAnsi="Times New Roman"/>
                <w:sz w:val="24"/>
                <w:szCs w:val="24"/>
              </w:rPr>
            </w:pPr>
            <w:r w:rsidRPr="005A7EA5">
              <w:rPr>
                <w:rFonts w:ascii="Times New Roman" w:hAnsi="Times New Roman"/>
                <w:b/>
                <w:bCs/>
                <w:sz w:val="24"/>
                <w:szCs w:val="24"/>
              </w:rPr>
              <w:t>Brief Role</w:t>
            </w:r>
            <w:r>
              <w:rPr>
                <w:rFonts w:ascii="Times New Roman" w:hAnsi="Times New Roman"/>
                <w:b/>
                <w:bCs/>
                <w:sz w:val="24"/>
                <w:szCs w:val="24"/>
              </w:rPr>
              <w:t xml:space="preserve"> (As PI)</w:t>
            </w:r>
            <w:r w:rsidRPr="005A7EA5">
              <w:rPr>
                <w:rFonts w:ascii="Times New Roman" w:hAnsi="Times New Roman"/>
                <w:b/>
                <w:bCs/>
                <w:sz w:val="24"/>
                <w:szCs w:val="24"/>
              </w:rPr>
              <w:t>:</w:t>
            </w:r>
            <w:r>
              <w:rPr>
                <w:rFonts w:ascii="Times New Roman" w:hAnsi="Times New Roman"/>
                <w:sz w:val="24"/>
                <w:szCs w:val="24"/>
              </w:rPr>
              <w:t xml:space="preserve"> The project aims to address the contamination of organo-chlorines from non-point sources in real-life situations and their adverse impacts on aquatic (algae) and terrestrial sentinels (earthworms).</w:t>
            </w:r>
          </w:p>
        </w:tc>
      </w:tr>
      <w:tr w:rsidR="001341FC" w:rsidRPr="00E7397E" w14:paraId="690019C9" w14:textId="77777777" w:rsidTr="00265D95">
        <w:trPr>
          <w:trHeight w:val="732"/>
        </w:trPr>
        <w:tc>
          <w:tcPr>
            <w:tcW w:w="45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077F05" w14:textId="77777777" w:rsidR="001341FC" w:rsidRPr="00B812C6" w:rsidRDefault="001341FC" w:rsidP="00265D95">
            <w:pPr>
              <w:pStyle w:val="BodyText"/>
              <w:spacing w:line="240" w:lineRule="auto"/>
              <w:rPr>
                <w:rFonts w:ascii="Times New Roman" w:hAnsi="Times New Roman"/>
                <w:b/>
                <w:bCs/>
                <w:sz w:val="24"/>
                <w:szCs w:val="24"/>
                <w:lang w:val="en-IN"/>
              </w:rPr>
            </w:pPr>
            <w:r w:rsidRPr="00B812C6">
              <w:rPr>
                <w:rFonts w:ascii="Times New Roman" w:hAnsi="Times New Roman"/>
                <w:b/>
                <w:bCs/>
                <w:sz w:val="24"/>
                <w:szCs w:val="24"/>
                <w:lang w:val="en-IN"/>
              </w:rPr>
              <w:t>A multidisciplinary approach to assess the environmental impacts of landfill sites</w:t>
            </w:r>
          </w:p>
        </w:tc>
        <w:tc>
          <w:tcPr>
            <w:tcW w:w="4677" w:type="dxa"/>
            <w:tcBorders>
              <w:top w:val="single" w:sz="8" w:space="0" w:color="000000"/>
              <w:left w:val="single" w:sz="8" w:space="0" w:color="000000"/>
              <w:bottom w:val="single" w:sz="8" w:space="0" w:color="000000"/>
              <w:right w:val="single" w:sz="8" w:space="0" w:color="000000"/>
            </w:tcBorders>
            <w:shd w:val="clear" w:color="auto" w:fill="auto"/>
            <w:tcMar>
              <w:top w:w="66" w:type="dxa"/>
              <w:left w:w="144" w:type="dxa"/>
              <w:bottom w:w="66" w:type="dxa"/>
              <w:right w:w="144" w:type="dxa"/>
            </w:tcMar>
            <w:hideMark/>
          </w:tcPr>
          <w:p w14:paraId="0CA0EDD0" w14:textId="77777777" w:rsidR="001341FC" w:rsidRPr="00E7397E" w:rsidRDefault="001341FC" w:rsidP="00265D95">
            <w:pPr>
              <w:jc w:val="center"/>
              <w:rPr>
                <w:lang w:val="en-IN"/>
              </w:rPr>
            </w:pPr>
            <w:r w:rsidRPr="00E7397E">
              <w:t>India &amp; UK</w:t>
            </w:r>
            <w:r>
              <w:t xml:space="preserve"> (University of Plymouth)</w:t>
            </w:r>
          </w:p>
          <w:p w14:paraId="14CFF5F1" w14:textId="77777777" w:rsidR="001341FC" w:rsidRDefault="001341FC" w:rsidP="00265D95">
            <w:pPr>
              <w:jc w:val="center"/>
            </w:pPr>
            <w:r w:rsidRPr="00E7397E">
              <w:t>(G</w:t>
            </w:r>
            <w:r>
              <w:t>lobal Challenges Research Fund - GCRF</w:t>
            </w:r>
            <w:r w:rsidRPr="00E7397E">
              <w:t>)</w:t>
            </w:r>
          </w:p>
          <w:p w14:paraId="091AECEE" w14:textId="77777777" w:rsidR="001341FC" w:rsidRPr="00E7397E" w:rsidRDefault="001341FC" w:rsidP="00265D95">
            <w:pPr>
              <w:jc w:val="center"/>
              <w:rPr>
                <w:lang w:val="en-IN"/>
              </w:rPr>
            </w:pPr>
            <w:r>
              <w:rPr>
                <w:lang w:val="en-IN"/>
              </w:rPr>
              <w:t>(2021-2023)</w:t>
            </w:r>
          </w:p>
        </w:tc>
      </w:tr>
      <w:tr w:rsidR="001341FC" w:rsidRPr="00E7397E" w14:paraId="07924689" w14:textId="77777777" w:rsidTr="00265D95">
        <w:trPr>
          <w:trHeight w:val="732"/>
        </w:trPr>
        <w:tc>
          <w:tcPr>
            <w:tcW w:w="921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3EA1E1E" w14:textId="77777777" w:rsidR="001341FC" w:rsidRPr="00E7397E" w:rsidRDefault="001341FC" w:rsidP="00265D95">
            <w:pPr>
              <w:pStyle w:val="BodyText"/>
              <w:rPr>
                <w:rFonts w:ascii="Times New Roman" w:hAnsi="Times New Roman"/>
                <w:sz w:val="24"/>
                <w:szCs w:val="24"/>
              </w:rPr>
            </w:pPr>
            <w:r w:rsidRPr="00A33576">
              <w:rPr>
                <w:rFonts w:ascii="Times New Roman" w:hAnsi="Times New Roman"/>
                <w:b/>
                <w:bCs/>
                <w:sz w:val="24"/>
                <w:szCs w:val="24"/>
              </w:rPr>
              <w:t>Brief Role (As PI):</w:t>
            </w:r>
            <w:r>
              <w:rPr>
                <w:rFonts w:ascii="Times New Roman" w:hAnsi="Times New Roman"/>
                <w:sz w:val="24"/>
                <w:szCs w:val="24"/>
              </w:rPr>
              <w:t xml:space="preserve"> The project deciphers the levels of chemical contamination in landfill leachate and soil samples through chemical finger printing (heavy metals, pesticides, pharmaceutical and personal care products, phthalates etc.) and their ecotoxicological impacts on soil dwelling organism, Eisenia fetida at different levels of biological organization. Besides, the application of artificial intelligence will also be used to study the predictive toxicity of emerging contaminants.  </w:t>
            </w:r>
          </w:p>
        </w:tc>
      </w:tr>
    </w:tbl>
    <w:p w14:paraId="6B3EEF96" w14:textId="77777777" w:rsidR="001341FC" w:rsidRDefault="001341FC" w:rsidP="00156E33">
      <w:pPr>
        <w:spacing w:line="360" w:lineRule="auto"/>
        <w:jc w:val="both"/>
        <w:rPr>
          <w:rFonts w:eastAsia="Batang"/>
          <w:b/>
          <w:sz w:val="26"/>
          <w:szCs w:val="26"/>
          <w:u w:val="single"/>
          <w:lang w:val="en-IN"/>
        </w:rPr>
      </w:pPr>
    </w:p>
    <w:p w14:paraId="488B4867" w14:textId="77777777" w:rsidR="00645267" w:rsidRDefault="00645267" w:rsidP="00645267">
      <w:pPr>
        <w:pStyle w:val="BodyText"/>
        <w:spacing w:line="360" w:lineRule="auto"/>
        <w:rPr>
          <w:rFonts w:ascii="Times New Roman" w:hAnsi="Times New Roman"/>
          <w:b/>
          <w:sz w:val="26"/>
          <w:szCs w:val="26"/>
          <w:u w:val="single"/>
          <w:lang w:val="en-IN"/>
        </w:rPr>
      </w:pPr>
      <w:r w:rsidRPr="00A81A43">
        <w:rPr>
          <w:rFonts w:ascii="Times New Roman" w:hAnsi="Times New Roman"/>
          <w:b/>
          <w:sz w:val="26"/>
          <w:szCs w:val="26"/>
          <w:u w:val="single"/>
          <w:lang w:val="en-IN"/>
        </w:rPr>
        <w:t>Publications</w:t>
      </w:r>
    </w:p>
    <w:p w14:paraId="36FB9E73" w14:textId="410CEE82" w:rsidR="002D01A4" w:rsidRDefault="002D01A4" w:rsidP="00645267">
      <w:pPr>
        <w:pStyle w:val="NoSpacing"/>
        <w:numPr>
          <w:ilvl w:val="0"/>
          <w:numId w:val="21"/>
        </w:numPr>
        <w:spacing w:line="360" w:lineRule="auto"/>
        <w:ind w:left="284" w:hanging="284"/>
        <w:jc w:val="both"/>
        <w:rPr>
          <w:lang w:val="en-IN"/>
        </w:rPr>
      </w:pPr>
      <w:r>
        <w:rPr>
          <w:lang w:val="en-IN"/>
        </w:rPr>
        <w:t>Prakash et al. 202</w:t>
      </w:r>
      <w:r w:rsidR="00604C12">
        <w:rPr>
          <w:lang w:val="en-IN"/>
        </w:rPr>
        <w:t>4</w:t>
      </w:r>
      <w:r>
        <w:rPr>
          <w:lang w:val="en-IN"/>
        </w:rPr>
        <w:t>. 4-Methylbenzylidene camphor</w:t>
      </w:r>
      <w:r w:rsidR="00604C12">
        <w:rPr>
          <w:lang w:val="en-IN"/>
        </w:rPr>
        <w:t xml:space="preserve"> induced neurobehavioral toxicity</w:t>
      </w:r>
      <w:r>
        <w:rPr>
          <w:lang w:val="en-IN"/>
        </w:rPr>
        <w:t xml:space="preserve"> </w:t>
      </w:r>
      <w:r w:rsidR="00604C12">
        <w:rPr>
          <w:lang w:val="en-IN"/>
        </w:rPr>
        <w:t xml:space="preserve">in </w:t>
      </w:r>
      <w:r>
        <w:rPr>
          <w:lang w:val="en-IN"/>
        </w:rPr>
        <w:t>Zebrafish (</w:t>
      </w:r>
      <w:r w:rsidRPr="002D01A4">
        <w:rPr>
          <w:i/>
          <w:iCs/>
          <w:lang w:val="en-IN"/>
        </w:rPr>
        <w:t>Danio rerio</w:t>
      </w:r>
      <w:r>
        <w:rPr>
          <w:lang w:val="en-IN"/>
        </w:rPr>
        <w:t xml:space="preserve">) </w:t>
      </w:r>
      <w:r w:rsidR="00604C12">
        <w:rPr>
          <w:lang w:val="en-IN"/>
        </w:rPr>
        <w:t>embryos</w:t>
      </w:r>
      <w:r>
        <w:rPr>
          <w:lang w:val="en-IN"/>
        </w:rPr>
        <w:t xml:space="preserve">. </w:t>
      </w:r>
      <w:r w:rsidRPr="00C76929">
        <w:rPr>
          <w:b/>
          <w:bCs/>
          <w:i/>
          <w:iCs/>
          <w:u w:val="single"/>
          <w:lang w:val="en-IN"/>
        </w:rPr>
        <w:t>Environmental Research</w:t>
      </w:r>
      <w:r w:rsidR="00604C12" w:rsidRPr="00604C12">
        <w:rPr>
          <w:lang w:val="en-IN"/>
        </w:rPr>
        <w:t>, 242, pp.117746</w:t>
      </w:r>
      <w:r>
        <w:rPr>
          <w:lang w:val="en-IN"/>
        </w:rPr>
        <w:t xml:space="preserve"> </w:t>
      </w:r>
      <w:r w:rsidR="00993148" w:rsidRPr="002D01A4">
        <w:rPr>
          <w:b/>
          <w:bCs/>
          <w:lang w:val="en-IN"/>
        </w:rPr>
        <w:t xml:space="preserve">(Impact Factor: </w:t>
      </w:r>
      <w:r w:rsidR="00993148">
        <w:rPr>
          <w:b/>
          <w:bCs/>
          <w:lang w:val="en-IN"/>
        </w:rPr>
        <w:t>8.3</w:t>
      </w:r>
      <w:r w:rsidR="00993148" w:rsidRPr="002D01A4">
        <w:rPr>
          <w:b/>
          <w:bCs/>
          <w:lang w:val="en-IN"/>
        </w:rPr>
        <w:t>)</w:t>
      </w:r>
    </w:p>
    <w:p w14:paraId="173EF5C2" w14:textId="02BCB29A" w:rsidR="002D01A4" w:rsidRDefault="002D01A4" w:rsidP="00645267">
      <w:pPr>
        <w:pStyle w:val="NoSpacing"/>
        <w:numPr>
          <w:ilvl w:val="0"/>
          <w:numId w:val="21"/>
        </w:numPr>
        <w:spacing w:line="360" w:lineRule="auto"/>
        <w:ind w:left="284" w:hanging="284"/>
        <w:jc w:val="both"/>
        <w:rPr>
          <w:lang w:val="en-IN"/>
        </w:rPr>
      </w:pPr>
      <w:r>
        <w:rPr>
          <w:lang w:val="en-IN"/>
        </w:rPr>
        <w:t xml:space="preserve">Gautam et al. 2023. Understanding the interaction and toxicopathological impact of polyethylene microplastic and carbendazim in </w:t>
      </w:r>
      <w:r w:rsidRPr="00E9213A">
        <w:rPr>
          <w:i/>
          <w:iCs/>
          <w:lang w:val="en-IN"/>
        </w:rPr>
        <w:t>Eisenia fetida</w:t>
      </w:r>
      <w:r>
        <w:rPr>
          <w:lang w:val="en-IN"/>
        </w:rPr>
        <w:t xml:space="preserve">. </w:t>
      </w:r>
      <w:r w:rsidRPr="00C76929">
        <w:rPr>
          <w:b/>
          <w:bCs/>
          <w:i/>
          <w:iCs/>
          <w:u w:val="single"/>
          <w:lang w:val="en-IN"/>
        </w:rPr>
        <w:t xml:space="preserve">Environmental </w:t>
      </w:r>
      <w:r w:rsidR="00604C12" w:rsidRPr="00C76929">
        <w:rPr>
          <w:b/>
          <w:bCs/>
          <w:i/>
          <w:iCs/>
          <w:u w:val="single"/>
          <w:lang w:val="en-IN"/>
        </w:rPr>
        <w:t>Pollution</w:t>
      </w:r>
      <w:r w:rsidR="00604C12" w:rsidRPr="00436838">
        <w:rPr>
          <w:b/>
          <w:bCs/>
          <w:u w:val="single"/>
          <w:lang w:val="en-IN"/>
        </w:rPr>
        <w:t xml:space="preserve"> </w:t>
      </w:r>
      <w:r w:rsidR="00604C12">
        <w:rPr>
          <w:b/>
          <w:bCs/>
          <w:u w:val="single"/>
          <w:lang w:val="en-IN"/>
        </w:rPr>
        <w:t>(</w:t>
      </w:r>
      <w:r w:rsidR="00993148" w:rsidRPr="002D01A4">
        <w:rPr>
          <w:b/>
          <w:bCs/>
          <w:lang w:val="en-IN"/>
        </w:rPr>
        <w:t xml:space="preserve">Impact Factor: </w:t>
      </w:r>
      <w:r w:rsidR="00993148">
        <w:rPr>
          <w:b/>
          <w:bCs/>
          <w:lang w:val="en-IN"/>
        </w:rPr>
        <w:t>8.9</w:t>
      </w:r>
      <w:r w:rsidR="00993148" w:rsidRPr="002D01A4">
        <w:rPr>
          <w:b/>
          <w:bCs/>
          <w:lang w:val="en-IN"/>
        </w:rPr>
        <w:t>)</w:t>
      </w:r>
    </w:p>
    <w:p w14:paraId="3735AA27" w14:textId="1EDBBE95" w:rsidR="002D01A4" w:rsidRPr="002D01A4" w:rsidRDefault="002D01A4" w:rsidP="00645267">
      <w:pPr>
        <w:pStyle w:val="NoSpacing"/>
        <w:numPr>
          <w:ilvl w:val="0"/>
          <w:numId w:val="21"/>
        </w:numPr>
        <w:spacing w:line="360" w:lineRule="auto"/>
        <w:ind w:left="284" w:hanging="284"/>
        <w:jc w:val="both"/>
        <w:rPr>
          <w:lang w:val="en-IN"/>
        </w:rPr>
      </w:pPr>
      <w:r>
        <w:rPr>
          <w:lang w:val="en-IN"/>
        </w:rPr>
        <w:t xml:space="preserve">Gautam, K and Anbumani, S. 2023. Recent trends in analytical measures of microplastics in soil and toxicopathological risk assessment in earthworms. </w:t>
      </w:r>
      <w:r w:rsidRPr="00C76929">
        <w:rPr>
          <w:b/>
          <w:bCs/>
          <w:i/>
          <w:iCs/>
          <w:u w:val="single"/>
          <w:lang w:val="en-IN"/>
        </w:rPr>
        <w:t>Trends in Analytical Chemistry</w:t>
      </w:r>
      <w:r w:rsidR="00E9213A">
        <w:rPr>
          <w:b/>
          <w:bCs/>
          <w:u w:val="single"/>
          <w:lang w:val="en-IN"/>
        </w:rPr>
        <w:t xml:space="preserve">, </w:t>
      </w:r>
      <w:r w:rsidR="00E9213A" w:rsidRPr="00E9213A">
        <w:rPr>
          <w:lang w:val="en-IN"/>
        </w:rPr>
        <w:t>168, pp. 117292</w:t>
      </w:r>
      <w:r w:rsidR="00E9213A" w:rsidRPr="00604C12">
        <w:rPr>
          <w:b/>
          <w:bCs/>
          <w:lang w:val="en-IN"/>
        </w:rPr>
        <w:t xml:space="preserve"> </w:t>
      </w:r>
      <w:r w:rsidR="00E9213A" w:rsidRPr="002D01A4">
        <w:rPr>
          <w:b/>
          <w:bCs/>
          <w:lang w:val="en-IN"/>
        </w:rPr>
        <w:t>(</w:t>
      </w:r>
      <w:r w:rsidRPr="002D01A4">
        <w:rPr>
          <w:b/>
          <w:bCs/>
          <w:lang w:val="en-IN"/>
        </w:rPr>
        <w:t>Impact Factor: 13.1)</w:t>
      </w:r>
    </w:p>
    <w:p w14:paraId="5CDDCDE2" w14:textId="083010A7" w:rsidR="006C2F39" w:rsidRPr="006C2F39" w:rsidRDefault="006C2F39" w:rsidP="00645267">
      <w:pPr>
        <w:pStyle w:val="NoSpacing"/>
        <w:numPr>
          <w:ilvl w:val="0"/>
          <w:numId w:val="21"/>
        </w:numPr>
        <w:spacing w:line="360" w:lineRule="auto"/>
        <w:ind w:left="284" w:hanging="284"/>
        <w:jc w:val="both"/>
        <w:rPr>
          <w:lang w:val="en-IN"/>
        </w:rPr>
      </w:pPr>
      <w:r w:rsidRPr="006C2F39">
        <w:rPr>
          <w:color w:val="222222"/>
          <w:shd w:val="clear" w:color="auto" w:fill="FFFFFF"/>
        </w:rPr>
        <w:t>Gautam, K., Mishra, S. and Anbumani, S., 2023. Environmental toxicity of organic UV filters at predicted no-effect concentrations in soil organism, Eisenia fetida. </w:t>
      </w:r>
      <w:r w:rsidRPr="00C76929">
        <w:rPr>
          <w:b/>
          <w:bCs/>
          <w:i/>
          <w:iCs/>
          <w:color w:val="222222"/>
          <w:u w:val="single"/>
          <w:shd w:val="clear" w:color="auto" w:fill="FFFFFF"/>
        </w:rPr>
        <w:t>Environmental Technology &amp; Innovation</w:t>
      </w:r>
      <w:r w:rsidRPr="006C2F39">
        <w:rPr>
          <w:color w:val="222222"/>
          <w:shd w:val="clear" w:color="auto" w:fill="FFFFFF"/>
        </w:rPr>
        <w:t>, p.103224.</w:t>
      </w:r>
      <w:r>
        <w:rPr>
          <w:color w:val="222222"/>
          <w:shd w:val="clear" w:color="auto" w:fill="FFFFFF"/>
        </w:rPr>
        <w:t xml:space="preserve"> </w:t>
      </w:r>
      <w:r w:rsidRPr="004161AE">
        <w:rPr>
          <w:b/>
          <w:bCs/>
          <w:color w:val="222222"/>
          <w:shd w:val="clear" w:color="auto" w:fill="FFFFFF"/>
        </w:rPr>
        <w:t xml:space="preserve">(Impact Factor: </w:t>
      </w:r>
      <w:r>
        <w:rPr>
          <w:b/>
          <w:bCs/>
          <w:color w:val="222222"/>
          <w:shd w:val="clear" w:color="auto" w:fill="FFFFFF"/>
        </w:rPr>
        <w:t>7.1</w:t>
      </w:r>
      <w:r w:rsidRPr="004161AE">
        <w:rPr>
          <w:b/>
          <w:bCs/>
          <w:color w:val="222222"/>
          <w:shd w:val="clear" w:color="auto" w:fill="FFFFFF"/>
        </w:rPr>
        <w:t>)</w:t>
      </w:r>
    </w:p>
    <w:p w14:paraId="3A284F31" w14:textId="2654ECB6" w:rsidR="004161AE" w:rsidRPr="004161AE" w:rsidRDefault="004161AE" w:rsidP="00645267">
      <w:pPr>
        <w:pStyle w:val="NoSpacing"/>
        <w:numPr>
          <w:ilvl w:val="0"/>
          <w:numId w:val="21"/>
        </w:numPr>
        <w:spacing w:line="360" w:lineRule="auto"/>
        <w:ind w:left="284" w:hanging="284"/>
        <w:jc w:val="both"/>
        <w:rPr>
          <w:lang w:val="en-IN"/>
        </w:rPr>
      </w:pPr>
      <w:r w:rsidRPr="004161AE">
        <w:rPr>
          <w:color w:val="222222"/>
          <w:shd w:val="clear" w:color="auto" w:fill="FFFFFF"/>
        </w:rPr>
        <w:t xml:space="preserve">Kumari, S., Gautam, K., Seth, M., Anbumani, S. and Manickam, N., 2023. Bioremediation of polycyclic aromatic hydrocarbons in crude oil by bacterial consortium in soil amended with </w:t>
      </w:r>
      <w:r w:rsidRPr="004161AE">
        <w:rPr>
          <w:i/>
          <w:iCs/>
          <w:color w:val="222222"/>
          <w:shd w:val="clear" w:color="auto" w:fill="FFFFFF"/>
        </w:rPr>
        <w:t>Eisenia fetida</w:t>
      </w:r>
      <w:r w:rsidRPr="004161AE">
        <w:rPr>
          <w:color w:val="222222"/>
          <w:shd w:val="clear" w:color="auto" w:fill="FFFFFF"/>
        </w:rPr>
        <w:t xml:space="preserve"> and rhamnolipid. </w:t>
      </w:r>
      <w:r w:rsidRPr="00C76929">
        <w:rPr>
          <w:b/>
          <w:bCs/>
          <w:i/>
          <w:iCs/>
          <w:color w:val="222222"/>
          <w:u w:val="single"/>
          <w:shd w:val="clear" w:color="auto" w:fill="FFFFFF"/>
        </w:rPr>
        <w:t>Environmental Science and Pollution Research</w:t>
      </w:r>
      <w:r w:rsidRPr="004161AE">
        <w:rPr>
          <w:color w:val="222222"/>
          <w:shd w:val="clear" w:color="auto" w:fill="FFFFFF"/>
        </w:rPr>
        <w:t>, pp.1-15.</w:t>
      </w:r>
      <w:r>
        <w:rPr>
          <w:color w:val="222222"/>
          <w:shd w:val="clear" w:color="auto" w:fill="FFFFFF"/>
        </w:rPr>
        <w:t xml:space="preserve"> </w:t>
      </w:r>
      <w:r w:rsidRPr="004161AE">
        <w:rPr>
          <w:b/>
          <w:bCs/>
          <w:color w:val="222222"/>
          <w:shd w:val="clear" w:color="auto" w:fill="FFFFFF"/>
        </w:rPr>
        <w:t>(Impact Factor: 5.8)</w:t>
      </w:r>
    </w:p>
    <w:p w14:paraId="76C1BBDC" w14:textId="77777777" w:rsidR="00645267" w:rsidRPr="000111AF" w:rsidRDefault="00645267" w:rsidP="00645267">
      <w:pPr>
        <w:pStyle w:val="NoSpacing"/>
        <w:numPr>
          <w:ilvl w:val="0"/>
          <w:numId w:val="21"/>
        </w:numPr>
        <w:spacing w:line="360" w:lineRule="auto"/>
        <w:ind w:left="284" w:hanging="284"/>
        <w:jc w:val="both"/>
        <w:rPr>
          <w:lang w:val="en-IN"/>
        </w:rPr>
      </w:pPr>
      <w:r w:rsidRPr="000111AF">
        <w:rPr>
          <w:color w:val="222222"/>
          <w:shd w:val="clear" w:color="auto" w:fill="FFFFFF"/>
        </w:rPr>
        <w:lastRenderedPageBreak/>
        <w:t xml:space="preserve">Mehrotra, S., Rai, P., Gautam, K., Saxena, A., Verma, R., </w:t>
      </w:r>
      <w:proofErr w:type="spellStart"/>
      <w:r w:rsidRPr="000111AF">
        <w:rPr>
          <w:color w:val="222222"/>
          <w:shd w:val="clear" w:color="auto" w:fill="FFFFFF"/>
        </w:rPr>
        <w:t>Lahane</w:t>
      </w:r>
      <w:proofErr w:type="spellEnd"/>
      <w:r w:rsidRPr="000111AF">
        <w:rPr>
          <w:color w:val="222222"/>
          <w:shd w:val="clear" w:color="auto" w:fill="FFFFFF"/>
        </w:rPr>
        <w:t xml:space="preserve">, V., Singh, S., Yadav, A.K., Patnaik, S., </w:t>
      </w:r>
      <w:r w:rsidRPr="00D46149">
        <w:rPr>
          <w:color w:val="222222"/>
          <w:shd w:val="clear" w:color="auto" w:fill="FFFFFF"/>
        </w:rPr>
        <w:t>Anbumani, S.</w:t>
      </w:r>
      <w:r w:rsidRPr="000111AF">
        <w:rPr>
          <w:color w:val="222222"/>
          <w:shd w:val="clear" w:color="auto" w:fill="FFFFFF"/>
        </w:rPr>
        <w:t xml:space="preserve"> and Priya, S., 2023. Chitosan-carbon nanofiber based disposable bioelectrode for electrochemical detection of oxytocin. </w:t>
      </w:r>
      <w:r w:rsidRPr="00C76929">
        <w:rPr>
          <w:b/>
          <w:bCs/>
          <w:i/>
          <w:iCs/>
          <w:color w:val="222222"/>
          <w:u w:val="single"/>
          <w:shd w:val="clear" w:color="auto" w:fill="FFFFFF"/>
        </w:rPr>
        <w:t>Food Chemistry</w:t>
      </w:r>
      <w:r w:rsidRPr="000111AF">
        <w:rPr>
          <w:color w:val="222222"/>
          <w:shd w:val="clear" w:color="auto" w:fill="FFFFFF"/>
        </w:rPr>
        <w:t>, </w:t>
      </w:r>
      <w:r w:rsidRPr="000111AF">
        <w:rPr>
          <w:i/>
          <w:iCs/>
          <w:color w:val="222222"/>
          <w:shd w:val="clear" w:color="auto" w:fill="FFFFFF"/>
        </w:rPr>
        <w:t>418</w:t>
      </w:r>
      <w:r w:rsidRPr="000111AF">
        <w:rPr>
          <w:color w:val="222222"/>
          <w:shd w:val="clear" w:color="auto" w:fill="FFFFFF"/>
        </w:rPr>
        <w:t>, p.135965.</w:t>
      </w:r>
      <w:r>
        <w:rPr>
          <w:color w:val="222222"/>
          <w:shd w:val="clear" w:color="auto" w:fill="FFFFFF"/>
        </w:rPr>
        <w:t xml:space="preserve"> </w:t>
      </w:r>
      <w:r w:rsidRPr="005B63CE">
        <w:rPr>
          <w:b/>
          <w:bCs/>
          <w:color w:val="212121"/>
          <w:shd w:val="clear" w:color="auto" w:fill="FFFFFF"/>
        </w:rPr>
        <w:t xml:space="preserve">(Impact Factor: </w:t>
      </w:r>
      <w:r>
        <w:rPr>
          <w:b/>
          <w:bCs/>
          <w:color w:val="212121"/>
          <w:shd w:val="clear" w:color="auto" w:fill="FFFFFF"/>
        </w:rPr>
        <w:t>9.231</w:t>
      </w:r>
      <w:r w:rsidRPr="005B63CE">
        <w:rPr>
          <w:b/>
          <w:bCs/>
          <w:color w:val="212121"/>
          <w:shd w:val="clear" w:color="auto" w:fill="FFFFFF"/>
        </w:rPr>
        <w:t>)</w:t>
      </w:r>
    </w:p>
    <w:p w14:paraId="0150DF09" w14:textId="77777777" w:rsidR="00645267" w:rsidRPr="000111AF" w:rsidRDefault="00645267" w:rsidP="00645267">
      <w:pPr>
        <w:pStyle w:val="NoSpacing"/>
        <w:numPr>
          <w:ilvl w:val="0"/>
          <w:numId w:val="21"/>
        </w:numPr>
        <w:spacing w:line="360" w:lineRule="auto"/>
        <w:ind w:left="284" w:hanging="284"/>
        <w:jc w:val="both"/>
        <w:rPr>
          <w:lang w:val="en-IN"/>
        </w:rPr>
      </w:pPr>
      <w:r w:rsidRPr="000111AF">
        <w:rPr>
          <w:color w:val="222222"/>
          <w:shd w:val="clear" w:color="auto" w:fill="FFFFFF"/>
        </w:rPr>
        <w:t xml:space="preserve">Rai, P., Mehrotra, S., Gautam, K., Kar, A.K., Saxena, A., Patnaik, S., </w:t>
      </w:r>
      <w:r w:rsidRPr="00D46149">
        <w:rPr>
          <w:color w:val="222222"/>
          <w:shd w:val="clear" w:color="auto" w:fill="FFFFFF"/>
        </w:rPr>
        <w:t>Anbumani, S.,</w:t>
      </w:r>
      <w:r w:rsidRPr="000111AF">
        <w:rPr>
          <w:color w:val="222222"/>
          <w:shd w:val="clear" w:color="auto" w:fill="FFFFFF"/>
        </w:rPr>
        <w:t xml:space="preserve"> Pandey, A., Priya, </w:t>
      </w:r>
      <w:proofErr w:type="gramStart"/>
      <w:r w:rsidRPr="000111AF">
        <w:rPr>
          <w:color w:val="222222"/>
          <w:shd w:val="clear" w:color="auto" w:fill="FFFFFF"/>
        </w:rPr>
        <w:t>S.</w:t>
      </w:r>
      <w:proofErr w:type="gramEnd"/>
      <w:r w:rsidRPr="000111AF">
        <w:rPr>
          <w:color w:val="222222"/>
          <w:shd w:val="clear" w:color="auto" w:fill="FFFFFF"/>
        </w:rPr>
        <w:t xml:space="preserve"> and Sharma, S.K., 2023. Polylactic acid/tapioca starch/banana peel-based material for colorimetric and electrochemical biosensing applications. </w:t>
      </w:r>
      <w:r w:rsidRPr="00C76929">
        <w:rPr>
          <w:b/>
          <w:bCs/>
          <w:i/>
          <w:iCs/>
          <w:color w:val="222222"/>
          <w:u w:val="single"/>
          <w:shd w:val="clear" w:color="auto" w:fill="FFFFFF"/>
        </w:rPr>
        <w:t>Carbohydrate Polymers</w:t>
      </w:r>
      <w:r w:rsidRPr="000111AF">
        <w:rPr>
          <w:color w:val="222222"/>
          <w:shd w:val="clear" w:color="auto" w:fill="FFFFFF"/>
        </w:rPr>
        <w:t>, </w:t>
      </w:r>
      <w:r w:rsidRPr="000111AF">
        <w:rPr>
          <w:i/>
          <w:iCs/>
          <w:color w:val="222222"/>
          <w:shd w:val="clear" w:color="auto" w:fill="FFFFFF"/>
        </w:rPr>
        <w:t>302</w:t>
      </w:r>
      <w:r w:rsidRPr="000111AF">
        <w:rPr>
          <w:color w:val="222222"/>
          <w:shd w:val="clear" w:color="auto" w:fill="FFFFFF"/>
        </w:rPr>
        <w:t>, p.120368.</w:t>
      </w:r>
      <w:r>
        <w:rPr>
          <w:color w:val="222222"/>
          <w:shd w:val="clear" w:color="auto" w:fill="FFFFFF"/>
        </w:rPr>
        <w:t xml:space="preserve"> </w:t>
      </w:r>
      <w:r w:rsidRPr="005B63CE">
        <w:rPr>
          <w:b/>
          <w:bCs/>
          <w:color w:val="212121"/>
          <w:shd w:val="clear" w:color="auto" w:fill="FFFFFF"/>
        </w:rPr>
        <w:t xml:space="preserve">(Impact Factor: </w:t>
      </w:r>
      <w:r>
        <w:rPr>
          <w:b/>
          <w:bCs/>
          <w:color w:val="212121"/>
          <w:shd w:val="clear" w:color="auto" w:fill="FFFFFF"/>
        </w:rPr>
        <w:t>10.723</w:t>
      </w:r>
      <w:r w:rsidRPr="005B63CE">
        <w:rPr>
          <w:b/>
          <w:bCs/>
          <w:color w:val="212121"/>
          <w:shd w:val="clear" w:color="auto" w:fill="FFFFFF"/>
        </w:rPr>
        <w:t>)</w:t>
      </w:r>
    </w:p>
    <w:p w14:paraId="16891658" w14:textId="77777777" w:rsidR="00645267" w:rsidRPr="005B63CE" w:rsidRDefault="00645267" w:rsidP="00645267">
      <w:pPr>
        <w:pStyle w:val="NoSpacing"/>
        <w:numPr>
          <w:ilvl w:val="0"/>
          <w:numId w:val="21"/>
        </w:numPr>
        <w:spacing w:line="360" w:lineRule="auto"/>
        <w:ind w:left="284" w:hanging="284"/>
        <w:jc w:val="both"/>
        <w:rPr>
          <w:lang w:val="en-IN"/>
        </w:rPr>
      </w:pPr>
      <w:r w:rsidRPr="005B63CE">
        <w:rPr>
          <w:color w:val="222222"/>
          <w:shd w:val="clear" w:color="auto" w:fill="FFFFFF"/>
        </w:rPr>
        <w:t xml:space="preserve">Pandey, N., Verma, R., Patnaik, S. and </w:t>
      </w:r>
      <w:r w:rsidRPr="00D46149">
        <w:rPr>
          <w:color w:val="222222"/>
          <w:shd w:val="clear" w:color="auto" w:fill="FFFFFF"/>
        </w:rPr>
        <w:t>Anbumani, S.,</w:t>
      </w:r>
      <w:r w:rsidRPr="005B63CE">
        <w:rPr>
          <w:color w:val="222222"/>
          <w:shd w:val="clear" w:color="auto" w:fill="FFFFFF"/>
        </w:rPr>
        <w:t xml:space="preserve"> 2023. Abundance, characteristics, and risk assessment of microplastics in indigenous freshwater fishes of India. </w:t>
      </w:r>
      <w:r w:rsidRPr="00C76929">
        <w:rPr>
          <w:b/>
          <w:bCs/>
          <w:i/>
          <w:iCs/>
          <w:color w:val="222222"/>
          <w:u w:val="single"/>
          <w:shd w:val="clear" w:color="auto" w:fill="FFFFFF"/>
        </w:rPr>
        <w:t>Environmental Research</w:t>
      </w:r>
      <w:r w:rsidRPr="005B63CE">
        <w:rPr>
          <w:color w:val="222222"/>
          <w:shd w:val="clear" w:color="auto" w:fill="FFFFFF"/>
        </w:rPr>
        <w:t>, </w:t>
      </w:r>
      <w:r w:rsidRPr="005B63CE">
        <w:rPr>
          <w:i/>
          <w:iCs/>
          <w:color w:val="222222"/>
          <w:shd w:val="clear" w:color="auto" w:fill="FFFFFF"/>
        </w:rPr>
        <w:t>218</w:t>
      </w:r>
      <w:r w:rsidRPr="005B63CE">
        <w:rPr>
          <w:color w:val="222222"/>
          <w:shd w:val="clear" w:color="auto" w:fill="FFFFFF"/>
        </w:rPr>
        <w:t>, p.115011.</w:t>
      </w:r>
      <w:r>
        <w:rPr>
          <w:color w:val="222222"/>
          <w:shd w:val="clear" w:color="auto" w:fill="FFFFFF"/>
        </w:rPr>
        <w:t xml:space="preserve"> </w:t>
      </w:r>
      <w:r w:rsidRPr="005B63CE">
        <w:rPr>
          <w:b/>
          <w:bCs/>
          <w:color w:val="212121"/>
          <w:shd w:val="clear" w:color="auto" w:fill="FFFFFF"/>
        </w:rPr>
        <w:t xml:space="preserve">(Impact Factor: </w:t>
      </w:r>
      <w:r>
        <w:rPr>
          <w:b/>
          <w:bCs/>
          <w:color w:val="212121"/>
          <w:shd w:val="clear" w:color="auto" w:fill="FFFFFF"/>
        </w:rPr>
        <w:t>8.431</w:t>
      </w:r>
      <w:r w:rsidRPr="005B63CE">
        <w:rPr>
          <w:b/>
          <w:bCs/>
          <w:color w:val="212121"/>
          <w:shd w:val="clear" w:color="auto" w:fill="FFFFFF"/>
        </w:rPr>
        <w:t>)</w:t>
      </w:r>
    </w:p>
    <w:p w14:paraId="242AD8AE" w14:textId="77777777" w:rsidR="00645267" w:rsidRPr="005B63CE" w:rsidRDefault="00645267" w:rsidP="00645267">
      <w:pPr>
        <w:pStyle w:val="NoSpacing"/>
        <w:numPr>
          <w:ilvl w:val="0"/>
          <w:numId w:val="21"/>
        </w:numPr>
        <w:spacing w:line="360" w:lineRule="auto"/>
        <w:ind w:left="284" w:hanging="284"/>
        <w:jc w:val="both"/>
        <w:rPr>
          <w:lang w:val="en-IN"/>
        </w:rPr>
      </w:pPr>
      <w:r w:rsidRPr="005B63CE">
        <w:rPr>
          <w:color w:val="222222"/>
          <w:shd w:val="clear" w:color="auto" w:fill="FFFFFF"/>
        </w:rPr>
        <w:t xml:space="preserve">Shilpa, G., Lakshmi, S., </w:t>
      </w:r>
      <w:proofErr w:type="spellStart"/>
      <w:r w:rsidRPr="005B63CE">
        <w:rPr>
          <w:color w:val="222222"/>
          <w:shd w:val="clear" w:color="auto" w:fill="FFFFFF"/>
        </w:rPr>
        <w:t>Jamsheena</w:t>
      </w:r>
      <w:proofErr w:type="spellEnd"/>
      <w:r w:rsidRPr="005B63CE">
        <w:rPr>
          <w:color w:val="222222"/>
          <w:shd w:val="clear" w:color="auto" w:fill="FFFFFF"/>
        </w:rPr>
        <w:t xml:space="preserve">, V., </w:t>
      </w:r>
      <w:proofErr w:type="spellStart"/>
      <w:r w:rsidRPr="005B63CE">
        <w:rPr>
          <w:color w:val="222222"/>
          <w:shd w:val="clear" w:color="auto" w:fill="FFFFFF"/>
        </w:rPr>
        <w:t>Lankalapalli</w:t>
      </w:r>
      <w:proofErr w:type="spellEnd"/>
      <w:r w:rsidRPr="005B63CE">
        <w:rPr>
          <w:color w:val="222222"/>
          <w:shd w:val="clear" w:color="auto" w:fill="FFFFFF"/>
        </w:rPr>
        <w:t xml:space="preserve">, R.S., Prakash, V., </w:t>
      </w:r>
      <w:r w:rsidRPr="00D46149">
        <w:rPr>
          <w:color w:val="222222"/>
          <w:shd w:val="clear" w:color="auto" w:fill="FFFFFF"/>
        </w:rPr>
        <w:t>Anbumani, S.</w:t>
      </w:r>
      <w:r w:rsidRPr="005B63CE">
        <w:rPr>
          <w:color w:val="222222"/>
          <w:shd w:val="clear" w:color="auto" w:fill="FFFFFF"/>
        </w:rPr>
        <w:t xml:space="preserve"> and Priya, S., 2022. Studies on the mode of action of synthetic diindolylmethane derivatives against triple negative breast cancer cells. </w:t>
      </w:r>
      <w:r w:rsidRPr="00C76929">
        <w:rPr>
          <w:b/>
          <w:bCs/>
          <w:i/>
          <w:iCs/>
          <w:color w:val="222222"/>
          <w:u w:val="single"/>
          <w:shd w:val="clear" w:color="auto" w:fill="FFFFFF"/>
        </w:rPr>
        <w:t>Basic &amp; Clinical Pharmacology &amp; Toxicology</w:t>
      </w:r>
      <w:r w:rsidRPr="005B63CE">
        <w:rPr>
          <w:color w:val="222222"/>
          <w:shd w:val="clear" w:color="auto" w:fill="FFFFFF"/>
        </w:rPr>
        <w:t>, </w:t>
      </w:r>
      <w:r w:rsidRPr="005B63CE">
        <w:rPr>
          <w:i/>
          <w:iCs/>
          <w:color w:val="222222"/>
          <w:shd w:val="clear" w:color="auto" w:fill="FFFFFF"/>
        </w:rPr>
        <w:t>131</w:t>
      </w:r>
      <w:r w:rsidRPr="005B63CE">
        <w:rPr>
          <w:color w:val="222222"/>
          <w:shd w:val="clear" w:color="auto" w:fill="FFFFFF"/>
        </w:rPr>
        <w:t>(4), pp.224-240.</w:t>
      </w:r>
      <w:r>
        <w:rPr>
          <w:color w:val="222222"/>
          <w:shd w:val="clear" w:color="auto" w:fill="FFFFFF"/>
        </w:rPr>
        <w:t xml:space="preserve"> </w:t>
      </w:r>
      <w:r w:rsidRPr="005B63CE">
        <w:rPr>
          <w:b/>
          <w:bCs/>
          <w:color w:val="212121"/>
          <w:shd w:val="clear" w:color="auto" w:fill="FFFFFF"/>
        </w:rPr>
        <w:t xml:space="preserve">(Impact Factor: </w:t>
      </w:r>
      <w:r>
        <w:rPr>
          <w:b/>
          <w:bCs/>
          <w:color w:val="212121"/>
          <w:shd w:val="clear" w:color="auto" w:fill="FFFFFF"/>
        </w:rPr>
        <w:t>3.688</w:t>
      </w:r>
      <w:r w:rsidRPr="005B63CE">
        <w:rPr>
          <w:b/>
          <w:bCs/>
          <w:color w:val="212121"/>
          <w:shd w:val="clear" w:color="auto" w:fill="FFFFFF"/>
        </w:rPr>
        <w:t>)</w:t>
      </w:r>
    </w:p>
    <w:p w14:paraId="1AC75EB9" w14:textId="77777777" w:rsidR="00645267" w:rsidRPr="005B63CE" w:rsidRDefault="00645267" w:rsidP="00645267">
      <w:pPr>
        <w:pStyle w:val="NoSpacing"/>
        <w:numPr>
          <w:ilvl w:val="0"/>
          <w:numId w:val="21"/>
        </w:numPr>
        <w:spacing w:line="360" w:lineRule="auto"/>
        <w:ind w:left="284" w:hanging="284"/>
        <w:jc w:val="both"/>
        <w:rPr>
          <w:lang w:val="en-IN"/>
        </w:rPr>
      </w:pPr>
      <w:proofErr w:type="spellStart"/>
      <w:r w:rsidRPr="005B63CE">
        <w:rPr>
          <w:color w:val="222222"/>
          <w:shd w:val="clear" w:color="auto" w:fill="FFFFFF"/>
        </w:rPr>
        <w:t>Iminova</w:t>
      </w:r>
      <w:proofErr w:type="spellEnd"/>
      <w:r w:rsidRPr="005B63CE">
        <w:rPr>
          <w:color w:val="222222"/>
          <w:shd w:val="clear" w:color="auto" w:fill="FFFFFF"/>
        </w:rPr>
        <w:t xml:space="preserve">, L., </w:t>
      </w:r>
      <w:proofErr w:type="spellStart"/>
      <w:r w:rsidRPr="005B63CE">
        <w:rPr>
          <w:color w:val="222222"/>
          <w:shd w:val="clear" w:color="auto" w:fill="FFFFFF"/>
        </w:rPr>
        <w:t>Delegan</w:t>
      </w:r>
      <w:proofErr w:type="spellEnd"/>
      <w:r w:rsidRPr="005B63CE">
        <w:rPr>
          <w:color w:val="222222"/>
          <w:shd w:val="clear" w:color="auto" w:fill="FFFFFF"/>
        </w:rPr>
        <w:t xml:space="preserve">, Y., </w:t>
      </w:r>
      <w:proofErr w:type="spellStart"/>
      <w:r w:rsidRPr="005B63CE">
        <w:rPr>
          <w:color w:val="222222"/>
          <w:shd w:val="clear" w:color="auto" w:fill="FFFFFF"/>
        </w:rPr>
        <w:t>Frantsuzova</w:t>
      </w:r>
      <w:proofErr w:type="spellEnd"/>
      <w:r w:rsidRPr="005B63CE">
        <w:rPr>
          <w:color w:val="222222"/>
          <w:shd w:val="clear" w:color="auto" w:fill="FFFFFF"/>
        </w:rPr>
        <w:t xml:space="preserve">, E., Bogun, A., </w:t>
      </w:r>
      <w:proofErr w:type="spellStart"/>
      <w:r w:rsidRPr="005B63CE">
        <w:rPr>
          <w:color w:val="222222"/>
          <w:shd w:val="clear" w:color="auto" w:fill="FFFFFF"/>
        </w:rPr>
        <w:t>Zvonarev</w:t>
      </w:r>
      <w:proofErr w:type="spellEnd"/>
      <w:r w:rsidRPr="005B63CE">
        <w:rPr>
          <w:color w:val="222222"/>
          <w:shd w:val="clear" w:color="auto" w:fill="FFFFFF"/>
        </w:rPr>
        <w:t xml:space="preserve">, A., </w:t>
      </w:r>
      <w:proofErr w:type="spellStart"/>
      <w:r w:rsidRPr="005B63CE">
        <w:rPr>
          <w:color w:val="222222"/>
          <w:shd w:val="clear" w:color="auto" w:fill="FFFFFF"/>
        </w:rPr>
        <w:t>Suzina</w:t>
      </w:r>
      <w:proofErr w:type="spellEnd"/>
      <w:r w:rsidRPr="005B63CE">
        <w:rPr>
          <w:color w:val="222222"/>
          <w:shd w:val="clear" w:color="auto" w:fill="FFFFFF"/>
        </w:rPr>
        <w:t xml:space="preserve">, N., </w:t>
      </w:r>
      <w:r w:rsidRPr="00D46149">
        <w:rPr>
          <w:color w:val="222222"/>
          <w:shd w:val="clear" w:color="auto" w:fill="FFFFFF"/>
        </w:rPr>
        <w:t>Anbumani, S.</w:t>
      </w:r>
      <w:r w:rsidRPr="005B63CE">
        <w:rPr>
          <w:color w:val="222222"/>
          <w:shd w:val="clear" w:color="auto" w:fill="FFFFFF"/>
        </w:rPr>
        <w:t xml:space="preserve"> and </w:t>
      </w:r>
      <w:proofErr w:type="spellStart"/>
      <w:r w:rsidRPr="005B63CE">
        <w:rPr>
          <w:color w:val="222222"/>
          <w:shd w:val="clear" w:color="auto" w:fill="FFFFFF"/>
        </w:rPr>
        <w:t>Solyanikova</w:t>
      </w:r>
      <w:proofErr w:type="spellEnd"/>
      <w:r w:rsidRPr="005B63CE">
        <w:rPr>
          <w:color w:val="222222"/>
          <w:shd w:val="clear" w:color="auto" w:fill="FFFFFF"/>
        </w:rPr>
        <w:t xml:space="preserve">, I., 2022. Physiological and biochemical characterization and genome analysis </w:t>
      </w:r>
      <w:r w:rsidRPr="004E448B">
        <w:rPr>
          <w:i/>
          <w:iCs/>
          <w:color w:val="222222"/>
          <w:shd w:val="clear" w:color="auto" w:fill="FFFFFF"/>
        </w:rPr>
        <w:t xml:space="preserve">of </w:t>
      </w:r>
      <w:proofErr w:type="spellStart"/>
      <w:r w:rsidRPr="004E448B">
        <w:rPr>
          <w:i/>
          <w:iCs/>
          <w:color w:val="222222"/>
          <w:shd w:val="clear" w:color="auto" w:fill="FFFFFF"/>
        </w:rPr>
        <w:t>Rhodococcus</w:t>
      </w:r>
      <w:proofErr w:type="spellEnd"/>
      <w:r w:rsidRPr="004E448B">
        <w:rPr>
          <w:i/>
          <w:iCs/>
          <w:color w:val="222222"/>
          <w:shd w:val="clear" w:color="auto" w:fill="FFFFFF"/>
        </w:rPr>
        <w:t xml:space="preserve"> </w:t>
      </w:r>
      <w:proofErr w:type="spellStart"/>
      <w:r w:rsidRPr="004E448B">
        <w:rPr>
          <w:i/>
          <w:iCs/>
          <w:color w:val="222222"/>
          <w:shd w:val="clear" w:color="auto" w:fill="FFFFFF"/>
        </w:rPr>
        <w:t>qingshengii</w:t>
      </w:r>
      <w:proofErr w:type="spellEnd"/>
      <w:r w:rsidRPr="005B63CE">
        <w:rPr>
          <w:color w:val="222222"/>
          <w:shd w:val="clear" w:color="auto" w:fill="FFFFFF"/>
        </w:rPr>
        <w:t xml:space="preserve"> strain 7B capable of crude oil degradation and plant stimulation. </w:t>
      </w:r>
      <w:r w:rsidRPr="00C76929">
        <w:rPr>
          <w:b/>
          <w:bCs/>
          <w:i/>
          <w:iCs/>
          <w:color w:val="222222"/>
          <w:u w:val="single"/>
          <w:shd w:val="clear" w:color="auto" w:fill="FFFFFF"/>
        </w:rPr>
        <w:t>Biotechnology Reports</w:t>
      </w:r>
      <w:r w:rsidRPr="005B63CE">
        <w:rPr>
          <w:color w:val="222222"/>
          <w:shd w:val="clear" w:color="auto" w:fill="FFFFFF"/>
        </w:rPr>
        <w:t>, </w:t>
      </w:r>
      <w:r w:rsidRPr="005B63CE">
        <w:rPr>
          <w:i/>
          <w:iCs/>
          <w:color w:val="222222"/>
          <w:shd w:val="clear" w:color="auto" w:fill="FFFFFF"/>
        </w:rPr>
        <w:t>35</w:t>
      </w:r>
      <w:r w:rsidRPr="005B63CE">
        <w:rPr>
          <w:color w:val="222222"/>
          <w:shd w:val="clear" w:color="auto" w:fill="FFFFFF"/>
        </w:rPr>
        <w:t>, p.e00741.</w:t>
      </w:r>
    </w:p>
    <w:p w14:paraId="6D899052" w14:textId="77777777" w:rsidR="00645267" w:rsidRPr="005B63CE" w:rsidRDefault="00645267" w:rsidP="00645267">
      <w:pPr>
        <w:pStyle w:val="NoSpacing"/>
        <w:numPr>
          <w:ilvl w:val="0"/>
          <w:numId w:val="21"/>
        </w:numPr>
        <w:spacing w:line="360" w:lineRule="auto"/>
        <w:ind w:left="284" w:hanging="284"/>
        <w:jc w:val="both"/>
        <w:rPr>
          <w:lang w:val="en-IN"/>
        </w:rPr>
      </w:pPr>
      <w:r w:rsidRPr="005B63CE">
        <w:rPr>
          <w:color w:val="222222"/>
          <w:shd w:val="clear" w:color="auto" w:fill="FFFFFF"/>
        </w:rPr>
        <w:t xml:space="preserve">Gautam, K., Seth, M., Dwivedi, S., Jain, V., </w:t>
      </w:r>
      <w:proofErr w:type="spellStart"/>
      <w:r w:rsidRPr="005B63CE">
        <w:rPr>
          <w:color w:val="222222"/>
          <w:shd w:val="clear" w:color="auto" w:fill="FFFFFF"/>
        </w:rPr>
        <w:t>Vamadevan</w:t>
      </w:r>
      <w:proofErr w:type="spellEnd"/>
      <w:r w:rsidRPr="005B63CE">
        <w:rPr>
          <w:color w:val="222222"/>
          <w:shd w:val="clear" w:color="auto" w:fill="FFFFFF"/>
        </w:rPr>
        <w:t xml:space="preserve">, B., Singh, D., Roy, S.K., Downs, C.A. and </w:t>
      </w:r>
      <w:r w:rsidRPr="00D46149">
        <w:rPr>
          <w:color w:val="222222"/>
          <w:shd w:val="clear" w:color="auto" w:fill="FFFFFF"/>
        </w:rPr>
        <w:t>Anbumani, S.,</w:t>
      </w:r>
      <w:r w:rsidRPr="005B63CE">
        <w:rPr>
          <w:color w:val="222222"/>
          <w:shd w:val="clear" w:color="auto" w:fill="FFFFFF"/>
        </w:rPr>
        <w:t xml:space="preserve"> 2022. Soil degradation kinetics of oxybenzone (Benzophenone-3) and toxicopathological assessment in the earthworm, Eisenia fetida. </w:t>
      </w:r>
      <w:r w:rsidRPr="00C76929">
        <w:rPr>
          <w:b/>
          <w:bCs/>
          <w:i/>
          <w:iCs/>
          <w:color w:val="222222"/>
          <w:u w:val="single"/>
          <w:shd w:val="clear" w:color="auto" w:fill="FFFFFF"/>
        </w:rPr>
        <w:t>Environmental Research</w:t>
      </w:r>
      <w:r w:rsidRPr="005B63CE">
        <w:rPr>
          <w:color w:val="222222"/>
          <w:shd w:val="clear" w:color="auto" w:fill="FFFFFF"/>
        </w:rPr>
        <w:t>, </w:t>
      </w:r>
      <w:r w:rsidRPr="005B63CE">
        <w:rPr>
          <w:i/>
          <w:iCs/>
          <w:color w:val="222222"/>
          <w:shd w:val="clear" w:color="auto" w:fill="FFFFFF"/>
        </w:rPr>
        <w:t>213</w:t>
      </w:r>
      <w:r w:rsidRPr="005B63CE">
        <w:rPr>
          <w:color w:val="222222"/>
          <w:shd w:val="clear" w:color="auto" w:fill="FFFFFF"/>
        </w:rPr>
        <w:t>, p.113689.</w:t>
      </w:r>
      <w:r>
        <w:rPr>
          <w:color w:val="222222"/>
          <w:shd w:val="clear" w:color="auto" w:fill="FFFFFF"/>
        </w:rPr>
        <w:t xml:space="preserve"> </w:t>
      </w:r>
      <w:r w:rsidRPr="005B63CE">
        <w:rPr>
          <w:b/>
          <w:bCs/>
          <w:color w:val="212121"/>
          <w:shd w:val="clear" w:color="auto" w:fill="FFFFFF"/>
        </w:rPr>
        <w:t xml:space="preserve">(Impact Factor: </w:t>
      </w:r>
      <w:r>
        <w:rPr>
          <w:b/>
          <w:bCs/>
          <w:color w:val="212121"/>
          <w:shd w:val="clear" w:color="auto" w:fill="FFFFFF"/>
        </w:rPr>
        <w:t>8.431</w:t>
      </w:r>
      <w:r w:rsidRPr="005B63CE">
        <w:rPr>
          <w:b/>
          <w:bCs/>
          <w:color w:val="212121"/>
          <w:shd w:val="clear" w:color="auto" w:fill="FFFFFF"/>
        </w:rPr>
        <w:t>)</w:t>
      </w:r>
    </w:p>
    <w:p w14:paraId="51728952" w14:textId="77777777" w:rsidR="00645267" w:rsidRPr="005B63CE" w:rsidRDefault="00645267" w:rsidP="00645267">
      <w:pPr>
        <w:pStyle w:val="NoSpacing"/>
        <w:numPr>
          <w:ilvl w:val="0"/>
          <w:numId w:val="21"/>
        </w:numPr>
        <w:spacing w:line="360" w:lineRule="auto"/>
        <w:ind w:left="284" w:hanging="284"/>
        <w:jc w:val="both"/>
        <w:rPr>
          <w:lang w:val="en-IN"/>
        </w:rPr>
      </w:pPr>
      <w:r w:rsidRPr="005B63CE">
        <w:rPr>
          <w:color w:val="222222"/>
          <w:shd w:val="clear" w:color="auto" w:fill="FFFFFF"/>
        </w:rPr>
        <w:t>Downs, C.A., Diaz-Cruz, M.S., White, W.T., Rice, M., Jim, L., Punihaole, C., Dant, M., Gautam, K., Woodley, C.M., Walsh, K.O. and Perry, J., 2022. Beach showers as sources of contamination for sunscreen pollution in marine protected areas and areas of intensive beach tourism in Hawaii, USA</w:t>
      </w:r>
      <w:r w:rsidRPr="00C76929">
        <w:rPr>
          <w:b/>
          <w:bCs/>
          <w:i/>
          <w:iCs/>
          <w:color w:val="222222"/>
          <w:u w:val="single"/>
          <w:shd w:val="clear" w:color="auto" w:fill="FFFFFF"/>
        </w:rPr>
        <w:t>. Journal of hazardous materials</w:t>
      </w:r>
      <w:r w:rsidRPr="005B63CE">
        <w:rPr>
          <w:color w:val="222222"/>
          <w:shd w:val="clear" w:color="auto" w:fill="FFFFFF"/>
        </w:rPr>
        <w:t>, </w:t>
      </w:r>
      <w:r w:rsidRPr="005B63CE">
        <w:rPr>
          <w:i/>
          <w:iCs/>
          <w:color w:val="222222"/>
          <w:shd w:val="clear" w:color="auto" w:fill="FFFFFF"/>
        </w:rPr>
        <w:t>438</w:t>
      </w:r>
      <w:r w:rsidRPr="005B63CE">
        <w:rPr>
          <w:color w:val="222222"/>
          <w:shd w:val="clear" w:color="auto" w:fill="FFFFFF"/>
        </w:rPr>
        <w:t>, p.129546.</w:t>
      </w:r>
      <w:r>
        <w:rPr>
          <w:color w:val="222222"/>
          <w:shd w:val="clear" w:color="auto" w:fill="FFFFFF"/>
        </w:rPr>
        <w:t xml:space="preserve"> </w:t>
      </w:r>
      <w:r w:rsidRPr="005B63CE">
        <w:rPr>
          <w:b/>
          <w:bCs/>
          <w:color w:val="212121"/>
          <w:shd w:val="clear" w:color="auto" w:fill="FFFFFF"/>
        </w:rPr>
        <w:t xml:space="preserve">(Impact Factor: </w:t>
      </w:r>
      <w:r>
        <w:rPr>
          <w:b/>
          <w:bCs/>
          <w:color w:val="212121"/>
          <w:shd w:val="clear" w:color="auto" w:fill="FFFFFF"/>
        </w:rPr>
        <w:t>14.224</w:t>
      </w:r>
      <w:r w:rsidRPr="005B63CE">
        <w:rPr>
          <w:b/>
          <w:bCs/>
          <w:color w:val="212121"/>
          <w:shd w:val="clear" w:color="auto" w:fill="FFFFFF"/>
        </w:rPr>
        <w:t>)</w:t>
      </w:r>
    </w:p>
    <w:p w14:paraId="320AE3D5" w14:textId="77777777" w:rsidR="00645267" w:rsidRPr="004E448B" w:rsidRDefault="00645267" w:rsidP="00645267">
      <w:pPr>
        <w:pStyle w:val="NoSpacing"/>
        <w:numPr>
          <w:ilvl w:val="0"/>
          <w:numId w:val="21"/>
        </w:numPr>
        <w:spacing w:line="360" w:lineRule="auto"/>
        <w:ind w:left="284" w:hanging="284"/>
        <w:jc w:val="both"/>
        <w:rPr>
          <w:lang w:val="en-IN"/>
        </w:rPr>
      </w:pPr>
      <w:r w:rsidRPr="004E448B">
        <w:rPr>
          <w:color w:val="222222"/>
          <w:shd w:val="clear" w:color="auto" w:fill="FFFFFF"/>
        </w:rPr>
        <w:t xml:space="preserve">Prakash, V. and </w:t>
      </w:r>
      <w:r w:rsidRPr="00D46149">
        <w:rPr>
          <w:color w:val="222222"/>
          <w:shd w:val="clear" w:color="auto" w:fill="FFFFFF"/>
        </w:rPr>
        <w:t>Anbumani, S.,</w:t>
      </w:r>
      <w:r w:rsidRPr="004E448B">
        <w:rPr>
          <w:color w:val="222222"/>
          <w:shd w:val="clear" w:color="auto" w:fill="FFFFFF"/>
        </w:rPr>
        <w:t xml:space="preserve"> 2021. A Systematic Review on Occurrence and Ecotoxicity of Organic UV Filters in Aquatic Organisms. </w:t>
      </w:r>
      <w:r w:rsidRPr="00C76929">
        <w:rPr>
          <w:b/>
          <w:bCs/>
          <w:i/>
          <w:iCs/>
          <w:color w:val="222222"/>
          <w:u w:val="single"/>
          <w:shd w:val="clear" w:color="auto" w:fill="FFFFFF"/>
        </w:rPr>
        <w:t xml:space="preserve">Reviews of Environmental Contamination and Toxicology </w:t>
      </w:r>
      <w:r w:rsidRPr="004E448B">
        <w:rPr>
          <w:i/>
          <w:iCs/>
          <w:color w:val="222222"/>
          <w:shd w:val="clear" w:color="auto" w:fill="FFFFFF"/>
        </w:rPr>
        <w:t>Volume 257</w:t>
      </w:r>
      <w:r w:rsidRPr="004E448B">
        <w:rPr>
          <w:color w:val="222222"/>
          <w:shd w:val="clear" w:color="auto" w:fill="FFFFFF"/>
        </w:rPr>
        <w:t>, pp.121-161.</w:t>
      </w:r>
      <w:r w:rsidRPr="004E448B">
        <w:rPr>
          <w:color w:val="212121"/>
          <w:shd w:val="clear" w:color="auto" w:fill="FFFFFF"/>
        </w:rPr>
        <w:t xml:space="preserve"> </w:t>
      </w:r>
      <w:r w:rsidRPr="004E448B">
        <w:rPr>
          <w:b/>
          <w:bCs/>
          <w:color w:val="212121"/>
          <w:shd w:val="clear" w:color="auto" w:fill="FFFFFF"/>
        </w:rPr>
        <w:t xml:space="preserve">(Impact Factor: 7.563) </w:t>
      </w:r>
    </w:p>
    <w:p w14:paraId="66D3426F" w14:textId="77777777" w:rsidR="00645267" w:rsidRPr="005B63CE" w:rsidRDefault="00645267" w:rsidP="00645267">
      <w:pPr>
        <w:pStyle w:val="NoSpacing"/>
        <w:numPr>
          <w:ilvl w:val="0"/>
          <w:numId w:val="21"/>
        </w:numPr>
        <w:spacing w:line="360" w:lineRule="auto"/>
        <w:ind w:left="284" w:hanging="284"/>
        <w:jc w:val="both"/>
        <w:rPr>
          <w:lang w:val="en-IN"/>
        </w:rPr>
      </w:pPr>
      <w:r w:rsidRPr="005B63CE">
        <w:rPr>
          <w:color w:val="222222"/>
          <w:shd w:val="clear" w:color="auto" w:fill="FFFFFF"/>
        </w:rPr>
        <w:lastRenderedPageBreak/>
        <w:t xml:space="preserve">Prakash, V., Jain, V., Chauhan, S.S., Parthasarathi, R., Roy, S.K. and Anbumani, S., 2022. Developmental toxicity assessment of 4-MBC in </w:t>
      </w:r>
      <w:r w:rsidRPr="000111AF">
        <w:rPr>
          <w:i/>
          <w:iCs/>
          <w:color w:val="222222"/>
          <w:shd w:val="clear" w:color="auto" w:fill="FFFFFF"/>
        </w:rPr>
        <w:t>Danio rerio</w:t>
      </w:r>
      <w:r w:rsidRPr="005B63CE">
        <w:rPr>
          <w:color w:val="222222"/>
          <w:shd w:val="clear" w:color="auto" w:fill="FFFFFF"/>
        </w:rPr>
        <w:t xml:space="preserve"> embryo-larval stages. </w:t>
      </w:r>
      <w:r w:rsidRPr="00C76929">
        <w:rPr>
          <w:b/>
          <w:bCs/>
          <w:i/>
          <w:iCs/>
          <w:color w:val="222222"/>
          <w:u w:val="single"/>
          <w:shd w:val="clear" w:color="auto" w:fill="FFFFFF"/>
        </w:rPr>
        <w:t>Science of The Total Environment</w:t>
      </w:r>
      <w:r w:rsidRPr="005B63CE">
        <w:rPr>
          <w:color w:val="222222"/>
          <w:shd w:val="clear" w:color="auto" w:fill="FFFFFF"/>
        </w:rPr>
        <w:t>, </w:t>
      </w:r>
      <w:r w:rsidRPr="005B63CE">
        <w:rPr>
          <w:i/>
          <w:iCs/>
          <w:color w:val="222222"/>
          <w:shd w:val="clear" w:color="auto" w:fill="FFFFFF"/>
        </w:rPr>
        <w:t>804</w:t>
      </w:r>
      <w:r w:rsidRPr="005B63CE">
        <w:rPr>
          <w:color w:val="222222"/>
          <w:shd w:val="clear" w:color="auto" w:fill="FFFFFF"/>
        </w:rPr>
        <w:t>, p.149920.</w:t>
      </w:r>
      <w:r w:rsidRPr="005B63CE">
        <w:rPr>
          <w:b/>
          <w:bCs/>
          <w:color w:val="212121"/>
          <w:shd w:val="clear" w:color="auto" w:fill="FFFFFF"/>
        </w:rPr>
        <w:t xml:space="preserve"> (Impact Factor: </w:t>
      </w:r>
      <w:r>
        <w:rPr>
          <w:b/>
          <w:bCs/>
          <w:color w:val="212121"/>
          <w:shd w:val="clear" w:color="auto" w:fill="FFFFFF"/>
        </w:rPr>
        <w:t>10.754</w:t>
      </w:r>
      <w:r w:rsidRPr="005B63CE">
        <w:rPr>
          <w:b/>
          <w:bCs/>
          <w:color w:val="212121"/>
          <w:shd w:val="clear" w:color="auto" w:fill="FFFFFF"/>
        </w:rPr>
        <w:t xml:space="preserve">) </w:t>
      </w:r>
    </w:p>
    <w:p w14:paraId="51A89748" w14:textId="77777777" w:rsidR="00645267" w:rsidRPr="005B63CE" w:rsidRDefault="00645267" w:rsidP="00645267">
      <w:pPr>
        <w:pStyle w:val="NoSpacing"/>
        <w:numPr>
          <w:ilvl w:val="0"/>
          <w:numId w:val="21"/>
        </w:numPr>
        <w:spacing w:line="360" w:lineRule="auto"/>
        <w:ind w:left="284" w:hanging="284"/>
        <w:jc w:val="both"/>
        <w:rPr>
          <w:lang w:val="en-IN"/>
        </w:rPr>
      </w:pPr>
      <w:r w:rsidRPr="005B63CE">
        <w:rPr>
          <w:color w:val="222222"/>
          <w:shd w:val="clear" w:color="auto" w:fill="FFFFFF"/>
        </w:rPr>
        <w:t xml:space="preserve">Singh, A., Kar, A.K., Singh, D., Verma, R., </w:t>
      </w:r>
      <w:proofErr w:type="spellStart"/>
      <w:r w:rsidRPr="005B63CE">
        <w:rPr>
          <w:color w:val="222222"/>
          <w:shd w:val="clear" w:color="auto" w:fill="FFFFFF"/>
        </w:rPr>
        <w:t>Shraogi</w:t>
      </w:r>
      <w:proofErr w:type="spellEnd"/>
      <w:r w:rsidRPr="005B63CE">
        <w:rPr>
          <w:color w:val="222222"/>
          <w:shd w:val="clear" w:color="auto" w:fill="FFFFFF"/>
        </w:rPr>
        <w:t xml:space="preserve">, N., Zehra, A., Gautam, K., Anbumani, S., Ghosh, D. and Patnaik, S., 2022. pH-responsive eco-friendly chitosan modified </w:t>
      </w:r>
      <w:proofErr w:type="spellStart"/>
      <w:r w:rsidRPr="005B63CE">
        <w:rPr>
          <w:color w:val="222222"/>
          <w:shd w:val="clear" w:color="auto" w:fill="FFFFFF"/>
        </w:rPr>
        <w:t>cenosphere</w:t>
      </w:r>
      <w:proofErr w:type="spellEnd"/>
      <w:r w:rsidRPr="005B63CE">
        <w:rPr>
          <w:color w:val="222222"/>
          <w:shd w:val="clear" w:color="auto" w:fill="FFFFFF"/>
        </w:rPr>
        <w:t>/alginate composite hydrogel beads as carrier for controlled release of Imidacloprid towards sustainable pest control. </w:t>
      </w:r>
      <w:r w:rsidRPr="00C76929">
        <w:rPr>
          <w:b/>
          <w:bCs/>
          <w:i/>
          <w:iCs/>
          <w:color w:val="222222"/>
          <w:u w:val="single"/>
          <w:shd w:val="clear" w:color="auto" w:fill="FFFFFF"/>
        </w:rPr>
        <w:t>Chemical Engineering Journal,</w:t>
      </w:r>
      <w:r w:rsidRPr="005B63CE">
        <w:rPr>
          <w:color w:val="222222"/>
          <w:shd w:val="clear" w:color="auto" w:fill="FFFFFF"/>
        </w:rPr>
        <w:t> </w:t>
      </w:r>
      <w:r w:rsidRPr="005B63CE">
        <w:rPr>
          <w:i/>
          <w:iCs/>
          <w:color w:val="222222"/>
          <w:shd w:val="clear" w:color="auto" w:fill="FFFFFF"/>
        </w:rPr>
        <w:t>427</w:t>
      </w:r>
      <w:r w:rsidRPr="005B63CE">
        <w:rPr>
          <w:color w:val="222222"/>
          <w:shd w:val="clear" w:color="auto" w:fill="FFFFFF"/>
        </w:rPr>
        <w:t>, p.131215.</w:t>
      </w:r>
      <w:r w:rsidRPr="005B63CE">
        <w:rPr>
          <w:b/>
          <w:bCs/>
          <w:lang w:val="en-IN"/>
        </w:rPr>
        <w:t xml:space="preserve"> (Impact Factor: 13.273)</w:t>
      </w:r>
    </w:p>
    <w:p w14:paraId="4BC081C4" w14:textId="77777777" w:rsidR="00645267" w:rsidRPr="005B63CE" w:rsidRDefault="00645267" w:rsidP="00645267">
      <w:pPr>
        <w:pStyle w:val="NoSpacing"/>
        <w:numPr>
          <w:ilvl w:val="0"/>
          <w:numId w:val="21"/>
        </w:numPr>
        <w:spacing w:line="360" w:lineRule="auto"/>
        <w:ind w:left="284" w:hanging="284"/>
        <w:jc w:val="both"/>
        <w:rPr>
          <w:lang w:val="en-IN"/>
        </w:rPr>
      </w:pPr>
      <w:r w:rsidRPr="005B63CE">
        <w:rPr>
          <w:color w:val="222222"/>
          <w:shd w:val="clear" w:color="auto" w:fill="FFFFFF"/>
        </w:rPr>
        <w:t xml:space="preserve">Dwivedi, S.K., Ali, R., Singh, M., Gupta, T., Kar, A.K., Prakash, V., Sadasivam, A., Patnaik, S. and Misra, A., 2020. A simple </w:t>
      </w:r>
      <w:proofErr w:type="spellStart"/>
      <w:r w:rsidRPr="005B63CE">
        <w:rPr>
          <w:color w:val="222222"/>
          <w:shd w:val="clear" w:color="auto" w:fill="FFFFFF"/>
        </w:rPr>
        <w:t>naphthalimide</w:t>
      </w:r>
      <w:proofErr w:type="spellEnd"/>
      <w:r w:rsidRPr="005B63CE">
        <w:rPr>
          <w:color w:val="222222"/>
          <w:shd w:val="clear" w:color="auto" w:fill="FFFFFF"/>
        </w:rPr>
        <w:t xml:space="preserve"> based PET probe for Fe3+ and selective detection of pyrophosphate through displacement approach: Cell imaging studies and logic interpretation. </w:t>
      </w:r>
      <w:r w:rsidRPr="00C76929">
        <w:rPr>
          <w:b/>
          <w:bCs/>
          <w:i/>
          <w:iCs/>
          <w:color w:val="222222"/>
          <w:u w:val="single"/>
          <w:shd w:val="clear" w:color="auto" w:fill="FFFFFF"/>
        </w:rPr>
        <w:t>Journal of Photochemistry and Photobiology A: Chemistry</w:t>
      </w:r>
      <w:r w:rsidRPr="005B63CE">
        <w:rPr>
          <w:color w:val="222222"/>
          <w:shd w:val="clear" w:color="auto" w:fill="FFFFFF"/>
        </w:rPr>
        <w:t>, </w:t>
      </w:r>
      <w:r w:rsidRPr="005B63CE">
        <w:rPr>
          <w:i/>
          <w:iCs/>
          <w:color w:val="222222"/>
          <w:shd w:val="clear" w:color="auto" w:fill="FFFFFF"/>
        </w:rPr>
        <w:t>403</w:t>
      </w:r>
      <w:r w:rsidRPr="005B63CE">
        <w:rPr>
          <w:color w:val="222222"/>
          <w:shd w:val="clear" w:color="auto" w:fill="FFFFFF"/>
        </w:rPr>
        <w:t>, p.112854.</w:t>
      </w:r>
      <w:r w:rsidRPr="005B63CE">
        <w:rPr>
          <w:b/>
          <w:bCs/>
          <w:lang w:val="en-IN"/>
        </w:rPr>
        <w:t xml:space="preserve"> (Impact Factor: </w:t>
      </w:r>
      <w:r>
        <w:rPr>
          <w:b/>
          <w:bCs/>
          <w:lang w:val="en-IN"/>
        </w:rPr>
        <w:t>5.141</w:t>
      </w:r>
      <w:r w:rsidRPr="005B63CE">
        <w:rPr>
          <w:b/>
          <w:bCs/>
          <w:lang w:val="en-IN"/>
        </w:rPr>
        <w:t>)</w:t>
      </w:r>
    </w:p>
    <w:p w14:paraId="333F2986" w14:textId="75CB6A49" w:rsidR="00645267" w:rsidRPr="005B63CE" w:rsidRDefault="00645267" w:rsidP="00645267">
      <w:pPr>
        <w:pStyle w:val="NoSpacing"/>
        <w:numPr>
          <w:ilvl w:val="0"/>
          <w:numId w:val="21"/>
        </w:numPr>
        <w:spacing w:line="360" w:lineRule="auto"/>
        <w:ind w:left="284" w:hanging="284"/>
        <w:jc w:val="both"/>
      </w:pPr>
      <w:r w:rsidRPr="005B63CE">
        <w:rPr>
          <w:color w:val="222222"/>
          <w:shd w:val="clear" w:color="auto" w:fill="FFFFFF"/>
        </w:rPr>
        <w:t>Anbumani, S. and Kakkar, P., 2018. Ecotoxicological effects of microplastics on biota: a review. </w:t>
      </w:r>
      <w:r w:rsidRPr="00C76929">
        <w:rPr>
          <w:b/>
          <w:bCs/>
          <w:i/>
          <w:iCs/>
          <w:color w:val="222222"/>
          <w:u w:val="single"/>
          <w:shd w:val="clear" w:color="auto" w:fill="FFFFFF"/>
        </w:rPr>
        <w:t>Environmental Science and Pollution Research</w:t>
      </w:r>
      <w:r w:rsidRPr="005B63CE">
        <w:rPr>
          <w:color w:val="222222"/>
          <w:shd w:val="clear" w:color="auto" w:fill="FFFFFF"/>
        </w:rPr>
        <w:t>, </w:t>
      </w:r>
      <w:r w:rsidRPr="005B63CE">
        <w:rPr>
          <w:i/>
          <w:iCs/>
          <w:color w:val="222222"/>
          <w:shd w:val="clear" w:color="auto" w:fill="FFFFFF"/>
        </w:rPr>
        <w:t>25</w:t>
      </w:r>
      <w:r w:rsidRPr="005B63CE">
        <w:rPr>
          <w:color w:val="222222"/>
          <w:shd w:val="clear" w:color="auto" w:fill="FFFFFF"/>
        </w:rPr>
        <w:t>, pp.14373-14396.</w:t>
      </w:r>
      <w:r w:rsidRPr="005B63CE">
        <w:rPr>
          <w:b/>
        </w:rPr>
        <w:t xml:space="preserve"> (Impact Factor: </w:t>
      </w:r>
      <w:r w:rsidR="004161AE">
        <w:rPr>
          <w:b/>
        </w:rPr>
        <w:t>5.8</w:t>
      </w:r>
      <w:r w:rsidRPr="005B63CE">
        <w:rPr>
          <w:b/>
        </w:rPr>
        <w:t xml:space="preserve">) (Cited </w:t>
      </w:r>
      <w:r w:rsidR="00D46149">
        <w:rPr>
          <w:b/>
        </w:rPr>
        <w:t>628</w:t>
      </w:r>
      <w:r w:rsidRPr="005B63CE">
        <w:rPr>
          <w:b/>
        </w:rPr>
        <w:t xml:space="preserve"> times)</w:t>
      </w:r>
    </w:p>
    <w:p w14:paraId="1928D40C" w14:textId="77777777" w:rsidR="00645267" w:rsidRPr="005B63CE" w:rsidRDefault="00645267" w:rsidP="00645267">
      <w:pPr>
        <w:pStyle w:val="NoSpacing"/>
        <w:numPr>
          <w:ilvl w:val="0"/>
          <w:numId w:val="21"/>
        </w:numPr>
        <w:spacing w:line="360" w:lineRule="auto"/>
        <w:ind w:left="284" w:hanging="284"/>
        <w:jc w:val="both"/>
      </w:pPr>
      <w:r w:rsidRPr="005B63CE">
        <w:rPr>
          <w:b/>
        </w:rPr>
        <w:t xml:space="preserve">Anbumani S., </w:t>
      </w:r>
      <w:proofErr w:type="spellStart"/>
      <w:r w:rsidRPr="005B63CE">
        <w:t>Livanova</w:t>
      </w:r>
      <w:proofErr w:type="spellEnd"/>
      <w:r w:rsidRPr="005B63CE">
        <w:t xml:space="preserve"> A.A., </w:t>
      </w:r>
      <w:proofErr w:type="spellStart"/>
      <w:r w:rsidRPr="005B63CE">
        <w:t>Fedortseva</w:t>
      </w:r>
      <w:proofErr w:type="spellEnd"/>
      <w:r w:rsidRPr="005B63CE">
        <w:t xml:space="preserve"> R.F. 2017. Various types of nuclei pathology in somatic cells as a universal indicator of ionizing radiation. Medical-Biological and Socio-Psychological Problems of Safety in Emergency Situations. 2: 66 – 75.</w:t>
      </w:r>
    </w:p>
    <w:p w14:paraId="4E5B8615" w14:textId="77777777" w:rsidR="00645267" w:rsidRPr="005B63CE" w:rsidRDefault="00645267" w:rsidP="00645267">
      <w:pPr>
        <w:pStyle w:val="NoSpacing"/>
        <w:numPr>
          <w:ilvl w:val="0"/>
          <w:numId w:val="21"/>
        </w:numPr>
        <w:spacing w:line="360" w:lineRule="auto"/>
        <w:ind w:left="284" w:hanging="284"/>
        <w:jc w:val="both"/>
        <w:rPr>
          <w:b/>
        </w:rPr>
      </w:pPr>
      <w:proofErr w:type="spellStart"/>
      <w:r w:rsidRPr="005B63CE">
        <w:rPr>
          <w:color w:val="222222"/>
          <w:shd w:val="clear" w:color="auto" w:fill="FFFFFF"/>
        </w:rPr>
        <w:t>Musthafa</w:t>
      </w:r>
      <w:proofErr w:type="spellEnd"/>
      <w:r w:rsidRPr="005B63CE">
        <w:rPr>
          <w:color w:val="222222"/>
          <w:shd w:val="clear" w:color="auto" w:fill="FFFFFF"/>
        </w:rPr>
        <w:t xml:space="preserve">, M.S., </w:t>
      </w:r>
      <w:proofErr w:type="spellStart"/>
      <w:r w:rsidRPr="005B63CE">
        <w:rPr>
          <w:color w:val="222222"/>
          <w:shd w:val="clear" w:color="auto" w:fill="FFFFFF"/>
        </w:rPr>
        <w:t>Athaullah</w:t>
      </w:r>
      <w:proofErr w:type="spellEnd"/>
      <w:r w:rsidRPr="005B63CE">
        <w:rPr>
          <w:color w:val="222222"/>
          <w:shd w:val="clear" w:color="auto" w:fill="FFFFFF"/>
        </w:rPr>
        <w:t xml:space="preserve">, A., Anbumani, S., Ali, A.J., War, M., Paray, B.A., Al-Sadoon, M.K., Muthiah, S.S., </w:t>
      </w:r>
      <w:proofErr w:type="spellStart"/>
      <w:r w:rsidRPr="005B63CE">
        <w:rPr>
          <w:color w:val="222222"/>
          <w:shd w:val="clear" w:color="auto" w:fill="FFFFFF"/>
        </w:rPr>
        <w:t>Kembeeram</w:t>
      </w:r>
      <w:proofErr w:type="spellEnd"/>
      <w:r w:rsidRPr="005B63CE">
        <w:rPr>
          <w:color w:val="222222"/>
          <w:shd w:val="clear" w:color="auto" w:fill="FFFFFF"/>
        </w:rPr>
        <w:t xml:space="preserve">, P. and Harikrishnan, R., 2017. Ameliorative efficacy of bioencapsulated </w:t>
      </w:r>
      <w:proofErr w:type="spellStart"/>
      <w:r w:rsidRPr="005B63CE">
        <w:rPr>
          <w:color w:val="222222"/>
          <w:shd w:val="clear" w:color="auto" w:fill="FFFFFF"/>
        </w:rPr>
        <w:t>Chironomous</w:t>
      </w:r>
      <w:proofErr w:type="spellEnd"/>
      <w:r w:rsidRPr="005B63CE">
        <w:rPr>
          <w:color w:val="222222"/>
          <w:shd w:val="clear" w:color="auto" w:fill="FFFFFF"/>
        </w:rPr>
        <w:t xml:space="preserve"> larvae with </w:t>
      </w:r>
      <w:proofErr w:type="spellStart"/>
      <w:r w:rsidRPr="005B63CE">
        <w:rPr>
          <w:color w:val="222222"/>
          <w:shd w:val="clear" w:color="auto" w:fill="FFFFFF"/>
        </w:rPr>
        <w:t>Shilajit</w:t>
      </w:r>
      <w:proofErr w:type="spellEnd"/>
      <w:r w:rsidRPr="005B63CE">
        <w:rPr>
          <w:color w:val="222222"/>
          <w:shd w:val="clear" w:color="auto" w:fill="FFFFFF"/>
        </w:rPr>
        <w:t xml:space="preserve"> on Zebrafish (</w:t>
      </w:r>
      <w:r w:rsidRPr="00D46149">
        <w:rPr>
          <w:i/>
          <w:iCs/>
          <w:color w:val="222222"/>
          <w:shd w:val="clear" w:color="auto" w:fill="FFFFFF"/>
        </w:rPr>
        <w:t>Danio rerio</w:t>
      </w:r>
      <w:r w:rsidRPr="005B63CE">
        <w:rPr>
          <w:color w:val="222222"/>
          <w:shd w:val="clear" w:color="auto" w:fill="FFFFFF"/>
        </w:rPr>
        <w:t>) exposed to Ionizing radiation. </w:t>
      </w:r>
      <w:r w:rsidRPr="00C76929">
        <w:rPr>
          <w:b/>
          <w:bCs/>
          <w:i/>
          <w:iCs/>
          <w:color w:val="222222"/>
          <w:u w:val="single"/>
          <w:shd w:val="clear" w:color="auto" w:fill="FFFFFF"/>
        </w:rPr>
        <w:t>Applied Radiation and Isotopes</w:t>
      </w:r>
      <w:r w:rsidRPr="005B63CE">
        <w:rPr>
          <w:color w:val="222222"/>
          <w:shd w:val="clear" w:color="auto" w:fill="FFFFFF"/>
        </w:rPr>
        <w:t>, </w:t>
      </w:r>
      <w:r w:rsidRPr="005B63CE">
        <w:rPr>
          <w:i/>
          <w:iCs/>
          <w:color w:val="222222"/>
          <w:shd w:val="clear" w:color="auto" w:fill="FFFFFF"/>
        </w:rPr>
        <w:t>128</w:t>
      </w:r>
      <w:r w:rsidRPr="005B63CE">
        <w:rPr>
          <w:color w:val="222222"/>
          <w:shd w:val="clear" w:color="auto" w:fill="FFFFFF"/>
        </w:rPr>
        <w:t>, pp.108-113.</w:t>
      </w:r>
      <w:r w:rsidRPr="005B63CE">
        <w:rPr>
          <w:b/>
        </w:rPr>
        <w:t xml:space="preserve"> (Impact Factor: 1.</w:t>
      </w:r>
      <w:r>
        <w:rPr>
          <w:b/>
        </w:rPr>
        <w:t>787</w:t>
      </w:r>
      <w:r w:rsidRPr="005B63CE">
        <w:rPr>
          <w:b/>
        </w:rPr>
        <w:t>).</w:t>
      </w:r>
    </w:p>
    <w:p w14:paraId="2833B689" w14:textId="77777777" w:rsidR="00645267" w:rsidRPr="005B63CE" w:rsidRDefault="00645267" w:rsidP="00645267">
      <w:pPr>
        <w:numPr>
          <w:ilvl w:val="0"/>
          <w:numId w:val="21"/>
        </w:numPr>
        <w:spacing w:before="240" w:line="360" w:lineRule="auto"/>
        <w:ind w:left="284" w:hanging="284"/>
        <w:jc w:val="both"/>
        <w:rPr>
          <w:b/>
        </w:rPr>
      </w:pPr>
      <w:r w:rsidRPr="005B63CE">
        <w:rPr>
          <w:color w:val="222222"/>
          <w:shd w:val="clear" w:color="auto" w:fill="FFFFFF"/>
        </w:rPr>
        <w:t xml:space="preserve">Anbumani, </w:t>
      </w:r>
      <w:proofErr w:type="gramStart"/>
      <w:r w:rsidRPr="005B63CE">
        <w:rPr>
          <w:color w:val="222222"/>
          <w:shd w:val="clear" w:color="auto" w:fill="FFFFFF"/>
        </w:rPr>
        <w:t>S.</w:t>
      </w:r>
      <w:proofErr w:type="gramEnd"/>
      <w:r w:rsidRPr="005B63CE">
        <w:rPr>
          <w:color w:val="222222"/>
          <w:shd w:val="clear" w:color="auto" w:fill="FFFFFF"/>
        </w:rPr>
        <w:t xml:space="preserve"> and Mohankumar, M.N., 2016. Gene expression in </w:t>
      </w:r>
      <w:proofErr w:type="spellStart"/>
      <w:r w:rsidRPr="00D46149">
        <w:rPr>
          <w:i/>
          <w:iCs/>
          <w:color w:val="222222"/>
          <w:shd w:val="clear" w:color="auto" w:fill="FFFFFF"/>
        </w:rPr>
        <w:t>Catla</w:t>
      </w:r>
      <w:proofErr w:type="spellEnd"/>
      <w:r w:rsidRPr="00D46149">
        <w:rPr>
          <w:i/>
          <w:iCs/>
          <w:color w:val="222222"/>
          <w:shd w:val="clear" w:color="auto" w:fill="FFFFFF"/>
        </w:rPr>
        <w:t xml:space="preserve"> </w:t>
      </w:r>
      <w:proofErr w:type="spellStart"/>
      <w:r w:rsidRPr="00D46149">
        <w:rPr>
          <w:i/>
          <w:iCs/>
          <w:color w:val="222222"/>
          <w:shd w:val="clear" w:color="auto" w:fill="FFFFFF"/>
        </w:rPr>
        <w:t>catla</w:t>
      </w:r>
      <w:proofErr w:type="spellEnd"/>
      <w:r w:rsidRPr="005B63CE">
        <w:rPr>
          <w:color w:val="222222"/>
          <w:shd w:val="clear" w:color="auto" w:fill="FFFFFF"/>
        </w:rPr>
        <w:t xml:space="preserve"> (Hamilton) subjected to acute and protracted doses of gamma radiation. </w:t>
      </w:r>
      <w:r w:rsidRPr="00C76929">
        <w:rPr>
          <w:b/>
          <w:bCs/>
          <w:i/>
          <w:iCs/>
          <w:color w:val="222222"/>
          <w:u w:val="single"/>
          <w:shd w:val="clear" w:color="auto" w:fill="FFFFFF"/>
        </w:rPr>
        <w:t>Aquatic Toxicology</w:t>
      </w:r>
      <w:r w:rsidRPr="005B63CE">
        <w:rPr>
          <w:color w:val="222222"/>
          <w:shd w:val="clear" w:color="auto" w:fill="FFFFFF"/>
        </w:rPr>
        <w:t>, </w:t>
      </w:r>
      <w:r w:rsidRPr="005B63CE">
        <w:rPr>
          <w:i/>
          <w:iCs/>
          <w:color w:val="222222"/>
          <w:shd w:val="clear" w:color="auto" w:fill="FFFFFF"/>
        </w:rPr>
        <w:t>178</w:t>
      </w:r>
      <w:r w:rsidRPr="005B63CE">
        <w:rPr>
          <w:color w:val="222222"/>
          <w:shd w:val="clear" w:color="auto" w:fill="FFFFFF"/>
        </w:rPr>
        <w:t>, pp.153-157.</w:t>
      </w:r>
      <w:r w:rsidRPr="005B63CE">
        <w:rPr>
          <w:b/>
        </w:rPr>
        <w:t xml:space="preserve"> (Impact Factor: </w:t>
      </w:r>
      <w:r>
        <w:rPr>
          <w:b/>
        </w:rPr>
        <w:t>5.202</w:t>
      </w:r>
      <w:r w:rsidRPr="005B63CE">
        <w:rPr>
          <w:b/>
        </w:rPr>
        <w:t>)</w:t>
      </w:r>
    </w:p>
    <w:p w14:paraId="62EE769E" w14:textId="7E9CAB1B" w:rsidR="00645267" w:rsidRPr="005B63CE" w:rsidRDefault="00645267" w:rsidP="00645267">
      <w:pPr>
        <w:pStyle w:val="ListParagraph"/>
        <w:numPr>
          <w:ilvl w:val="0"/>
          <w:numId w:val="21"/>
        </w:numPr>
        <w:autoSpaceDE w:val="0"/>
        <w:autoSpaceDN w:val="0"/>
        <w:adjustRightInd w:val="0"/>
        <w:spacing w:line="360" w:lineRule="auto"/>
        <w:ind w:left="284" w:hanging="284"/>
        <w:contextualSpacing/>
        <w:jc w:val="both"/>
        <w:rPr>
          <w:u w:val="single"/>
        </w:rPr>
      </w:pPr>
      <w:r w:rsidRPr="005B63CE">
        <w:rPr>
          <w:color w:val="222222"/>
          <w:shd w:val="clear" w:color="auto" w:fill="FFFFFF"/>
        </w:rPr>
        <w:t xml:space="preserve">Anbumani, </w:t>
      </w:r>
      <w:proofErr w:type="gramStart"/>
      <w:r w:rsidRPr="005B63CE">
        <w:rPr>
          <w:color w:val="222222"/>
          <w:shd w:val="clear" w:color="auto" w:fill="FFFFFF"/>
        </w:rPr>
        <w:t>S.</w:t>
      </w:r>
      <w:proofErr w:type="gramEnd"/>
      <w:r w:rsidRPr="005B63CE">
        <w:rPr>
          <w:color w:val="222222"/>
          <w:shd w:val="clear" w:color="auto" w:fill="FFFFFF"/>
        </w:rPr>
        <w:t xml:space="preserve"> and Mohankumar, M.N., 2015. </w:t>
      </w:r>
      <w:proofErr w:type="spellStart"/>
      <w:r w:rsidRPr="005B63CE">
        <w:rPr>
          <w:color w:val="222222"/>
          <w:shd w:val="clear" w:color="auto" w:fill="FFFFFF"/>
        </w:rPr>
        <w:t>Nucleoplasmic</w:t>
      </w:r>
      <w:proofErr w:type="spellEnd"/>
      <w:r w:rsidRPr="005B63CE">
        <w:rPr>
          <w:color w:val="222222"/>
          <w:shd w:val="clear" w:color="auto" w:fill="FFFFFF"/>
        </w:rPr>
        <w:t xml:space="preserve"> bridges and tailed nuclei are signatures of radiation exposure in </w:t>
      </w:r>
      <w:r w:rsidRPr="00D46149">
        <w:rPr>
          <w:i/>
          <w:iCs/>
          <w:color w:val="222222"/>
          <w:shd w:val="clear" w:color="auto" w:fill="FFFFFF"/>
        </w:rPr>
        <w:t xml:space="preserve">Oreochromis </w:t>
      </w:r>
      <w:proofErr w:type="spellStart"/>
      <w:r w:rsidRPr="00D46149">
        <w:rPr>
          <w:i/>
          <w:iCs/>
          <w:color w:val="222222"/>
          <w:shd w:val="clear" w:color="auto" w:fill="FFFFFF"/>
        </w:rPr>
        <w:t>mossambicus</w:t>
      </w:r>
      <w:proofErr w:type="spellEnd"/>
      <w:r w:rsidRPr="005B63CE">
        <w:rPr>
          <w:color w:val="222222"/>
          <w:shd w:val="clear" w:color="auto" w:fill="FFFFFF"/>
        </w:rPr>
        <w:t xml:space="preserve"> using erythrocyte micronucleus </w:t>
      </w:r>
      <w:proofErr w:type="spellStart"/>
      <w:r w:rsidRPr="005B63CE">
        <w:rPr>
          <w:color w:val="222222"/>
          <w:shd w:val="clear" w:color="auto" w:fill="FFFFFF"/>
        </w:rPr>
        <w:t>cytome</w:t>
      </w:r>
      <w:proofErr w:type="spellEnd"/>
      <w:r w:rsidRPr="005B63CE">
        <w:rPr>
          <w:color w:val="222222"/>
          <w:shd w:val="clear" w:color="auto" w:fill="FFFFFF"/>
        </w:rPr>
        <w:t xml:space="preserve"> assay (EMNCA). </w:t>
      </w:r>
      <w:r w:rsidRPr="00C76929">
        <w:rPr>
          <w:b/>
          <w:bCs/>
          <w:i/>
          <w:iCs/>
          <w:color w:val="222222"/>
          <w:u w:val="single"/>
          <w:shd w:val="clear" w:color="auto" w:fill="FFFFFF"/>
        </w:rPr>
        <w:t>Environmental Science and Pollution Research</w:t>
      </w:r>
      <w:r w:rsidRPr="005B63CE">
        <w:rPr>
          <w:color w:val="222222"/>
          <w:shd w:val="clear" w:color="auto" w:fill="FFFFFF"/>
        </w:rPr>
        <w:t>, </w:t>
      </w:r>
      <w:r w:rsidRPr="005B63CE">
        <w:rPr>
          <w:i/>
          <w:iCs/>
          <w:color w:val="222222"/>
          <w:shd w:val="clear" w:color="auto" w:fill="FFFFFF"/>
        </w:rPr>
        <w:t>22</w:t>
      </w:r>
      <w:r w:rsidRPr="005B63CE">
        <w:rPr>
          <w:color w:val="222222"/>
          <w:shd w:val="clear" w:color="auto" w:fill="FFFFFF"/>
        </w:rPr>
        <w:t>, pp.18425-18436.</w:t>
      </w:r>
      <w:r w:rsidRPr="005B63CE">
        <w:rPr>
          <w:b/>
          <w:color w:val="131413"/>
        </w:rPr>
        <w:t xml:space="preserve"> (</w:t>
      </w:r>
      <w:r w:rsidRPr="005B63CE">
        <w:rPr>
          <w:b/>
        </w:rPr>
        <w:t xml:space="preserve">Impact factor – </w:t>
      </w:r>
      <w:r w:rsidR="004161AE">
        <w:rPr>
          <w:b/>
        </w:rPr>
        <w:t>5.8</w:t>
      </w:r>
      <w:r w:rsidRPr="005B63CE">
        <w:rPr>
          <w:b/>
        </w:rPr>
        <w:t>).</w:t>
      </w:r>
    </w:p>
    <w:p w14:paraId="714964DC" w14:textId="2249FD4F" w:rsidR="00645267" w:rsidRPr="005B63CE" w:rsidRDefault="00645267" w:rsidP="00645267">
      <w:pPr>
        <w:pStyle w:val="ListParagraph"/>
        <w:numPr>
          <w:ilvl w:val="0"/>
          <w:numId w:val="21"/>
        </w:numPr>
        <w:autoSpaceDE w:val="0"/>
        <w:autoSpaceDN w:val="0"/>
        <w:adjustRightInd w:val="0"/>
        <w:spacing w:line="360" w:lineRule="auto"/>
        <w:ind w:left="284" w:hanging="284"/>
        <w:contextualSpacing/>
        <w:jc w:val="both"/>
        <w:rPr>
          <w:u w:val="single"/>
        </w:rPr>
      </w:pPr>
      <w:r w:rsidRPr="005B63CE">
        <w:rPr>
          <w:color w:val="222222"/>
          <w:shd w:val="clear" w:color="auto" w:fill="FFFFFF"/>
        </w:rPr>
        <w:lastRenderedPageBreak/>
        <w:t xml:space="preserve">Anbumani, </w:t>
      </w:r>
      <w:r w:rsidR="00D46149" w:rsidRPr="005B63CE">
        <w:rPr>
          <w:color w:val="222222"/>
          <w:shd w:val="clear" w:color="auto" w:fill="FFFFFF"/>
        </w:rPr>
        <w:t>S.,</w:t>
      </w:r>
      <w:r w:rsidRPr="005B63CE">
        <w:rPr>
          <w:color w:val="222222"/>
          <w:shd w:val="clear" w:color="auto" w:fill="FFFFFF"/>
        </w:rPr>
        <w:t xml:space="preserve"> and Mohankumar, M.N., 2015. Gamma radiation induced cell cycle perturbations and DNA damage in </w:t>
      </w:r>
      <w:proofErr w:type="spellStart"/>
      <w:r w:rsidRPr="004161AE">
        <w:rPr>
          <w:i/>
          <w:iCs/>
          <w:color w:val="222222"/>
          <w:shd w:val="clear" w:color="auto" w:fill="FFFFFF"/>
        </w:rPr>
        <w:t>Catla</w:t>
      </w:r>
      <w:proofErr w:type="spellEnd"/>
      <w:r w:rsidRPr="004161AE">
        <w:rPr>
          <w:i/>
          <w:iCs/>
          <w:color w:val="222222"/>
          <w:shd w:val="clear" w:color="auto" w:fill="FFFFFF"/>
        </w:rPr>
        <w:t xml:space="preserve"> </w:t>
      </w:r>
      <w:proofErr w:type="spellStart"/>
      <w:r w:rsidRPr="004161AE">
        <w:rPr>
          <w:i/>
          <w:iCs/>
          <w:color w:val="222222"/>
          <w:shd w:val="clear" w:color="auto" w:fill="FFFFFF"/>
        </w:rPr>
        <w:t>Catla</w:t>
      </w:r>
      <w:proofErr w:type="spellEnd"/>
      <w:r w:rsidRPr="005B63CE">
        <w:rPr>
          <w:color w:val="222222"/>
          <w:shd w:val="clear" w:color="auto" w:fill="FFFFFF"/>
        </w:rPr>
        <w:t xml:space="preserve"> as measured by flow cytometry. </w:t>
      </w:r>
      <w:r w:rsidRPr="00C76929">
        <w:rPr>
          <w:b/>
          <w:bCs/>
          <w:i/>
          <w:iCs/>
          <w:color w:val="222222"/>
          <w:u w:val="single"/>
          <w:shd w:val="clear" w:color="auto" w:fill="FFFFFF"/>
        </w:rPr>
        <w:t>Ecotoxicology and Environmental Safety</w:t>
      </w:r>
      <w:r w:rsidRPr="005B63CE">
        <w:rPr>
          <w:color w:val="222222"/>
          <w:shd w:val="clear" w:color="auto" w:fill="FFFFFF"/>
        </w:rPr>
        <w:t>, </w:t>
      </w:r>
      <w:r w:rsidRPr="005B63CE">
        <w:rPr>
          <w:i/>
          <w:iCs/>
          <w:color w:val="222222"/>
          <w:shd w:val="clear" w:color="auto" w:fill="FFFFFF"/>
        </w:rPr>
        <w:t>113</w:t>
      </w:r>
      <w:r w:rsidRPr="005B63CE">
        <w:rPr>
          <w:color w:val="222222"/>
          <w:shd w:val="clear" w:color="auto" w:fill="FFFFFF"/>
        </w:rPr>
        <w:t>, pp.18-22.</w:t>
      </w:r>
      <w:r w:rsidRPr="005B63CE">
        <w:t xml:space="preserve"> </w:t>
      </w:r>
      <w:r w:rsidRPr="005B63CE">
        <w:rPr>
          <w:b/>
          <w:color w:val="131413"/>
        </w:rPr>
        <w:t>(</w:t>
      </w:r>
      <w:r w:rsidRPr="005B63CE">
        <w:rPr>
          <w:b/>
        </w:rPr>
        <w:t xml:space="preserve">Impact factor – </w:t>
      </w:r>
      <w:r>
        <w:rPr>
          <w:b/>
        </w:rPr>
        <w:t>7.129</w:t>
      </w:r>
      <w:r w:rsidRPr="005B63CE">
        <w:rPr>
          <w:b/>
        </w:rPr>
        <w:t>)</w:t>
      </w:r>
    </w:p>
    <w:p w14:paraId="27AF477B" w14:textId="6BA4A18D" w:rsidR="00645267" w:rsidRPr="005B63CE" w:rsidRDefault="00645267" w:rsidP="00645267">
      <w:pPr>
        <w:pStyle w:val="ListParagraph"/>
        <w:numPr>
          <w:ilvl w:val="0"/>
          <w:numId w:val="21"/>
        </w:numPr>
        <w:autoSpaceDE w:val="0"/>
        <w:autoSpaceDN w:val="0"/>
        <w:adjustRightInd w:val="0"/>
        <w:spacing w:line="360" w:lineRule="auto"/>
        <w:ind w:left="284" w:hanging="284"/>
        <w:contextualSpacing/>
        <w:jc w:val="both"/>
        <w:rPr>
          <w:u w:val="single"/>
        </w:rPr>
      </w:pPr>
      <w:r w:rsidRPr="005B63CE">
        <w:rPr>
          <w:color w:val="222222"/>
          <w:shd w:val="clear" w:color="auto" w:fill="FFFFFF"/>
        </w:rPr>
        <w:t xml:space="preserve">Anbumani, </w:t>
      </w:r>
      <w:r w:rsidR="00D46149" w:rsidRPr="005B63CE">
        <w:rPr>
          <w:color w:val="222222"/>
          <w:shd w:val="clear" w:color="auto" w:fill="FFFFFF"/>
        </w:rPr>
        <w:t>S.,</w:t>
      </w:r>
      <w:r w:rsidRPr="005B63CE">
        <w:rPr>
          <w:color w:val="222222"/>
          <w:shd w:val="clear" w:color="auto" w:fill="FFFFFF"/>
        </w:rPr>
        <w:t xml:space="preserve"> and Mohankumar, M.N., 2015. </w:t>
      </w:r>
      <w:proofErr w:type="spellStart"/>
      <w:r w:rsidRPr="005B63CE">
        <w:rPr>
          <w:color w:val="222222"/>
          <w:shd w:val="clear" w:color="auto" w:fill="FFFFFF"/>
        </w:rPr>
        <w:t>Cytogenotoxicity</w:t>
      </w:r>
      <w:proofErr w:type="spellEnd"/>
      <w:r w:rsidRPr="005B63CE">
        <w:rPr>
          <w:color w:val="222222"/>
          <w:shd w:val="clear" w:color="auto" w:fill="FFFFFF"/>
        </w:rPr>
        <w:t xml:space="preserve"> assessment of </w:t>
      </w:r>
      <w:proofErr w:type="spellStart"/>
      <w:r w:rsidRPr="005B63CE">
        <w:rPr>
          <w:color w:val="222222"/>
          <w:shd w:val="clear" w:color="auto" w:fill="FFFFFF"/>
        </w:rPr>
        <w:t>monocrotophos</w:t>
      </w:r>
      <w:proofErr w:type="spellEnd"/>
      <w:r w:rsidRPr="005B63CE">
        <w:rPr>
          <w:color w:val="222222"/>
          <w:shd w:val="clear" w:color="auto" w:fill="FFFFFF"/>
        </w:rPr>
        <w:t xml:space="preserve"> and butachlor at single and combined chronic exposures in the fish </w:t>
      </w:r>
      <w:proofErr w:type="spellStart"/>
      <w:r w:rsidRPr="00D46149">
        <w:rPr>
          <w:i/>
          <w:iCs/>
          <w:color w:val="222222"/>
          <w:shd w:val="clear" w:color="auto" w:fill="FFFFFF"/>
        </w:rPr>
        <w:t>Catla</w:t>
      </w:r>
      <w:proofErr w:type="spellEnd"/>
      <w:r w:rsidRPr="00D46149">
        <w:rPr>
          <w:i/>
          <w:iCs/>
          <w:color w:val="222222"/>
          <w:shd w:val="clear" w:color="auto" w:fill="FFFFFF"/>
        </w:rPr>
        <w:t xml:space="preserve"> </w:t>
      </w:r>
      <w:proofErr w:type="spellStart"/>
      <w:r w:rsidRPr="00D46149">
        <w:rPr>
          <w:i/>
          <w:iCs/>
          <w:color w:val="222222"/>
          <w:shd w:val="clear" w:color="auto" w:fill="FFFFFF"/>
        </w:rPr>
        <w:t>catla</w:t>
      </w:r>
      <w:proofErr w:type="spellEnd"/>
      <w:r w:rsidRPr="005B63CE">
        <w:rPr>
          <w:color w:val="222222"/>
          <w:shd w:val="clear" w:color="auto" w:fill="FFFFFF"/>
        </w:rPr>
        <w:t xml:space="preserve"> (Hamilton). </w:t>
      </w:r>
      <w:r w:rsidRPr="00C76929">
        <w:rPr>
          <w:b/>
          <w:bCs/>
          <w:i/>
          <w:iCs/>
          <w:color w:val="222222"/>
          <w:u w:val="single"/>
          <w:shd w:val="clear" w:color="auto" w:fill="FFFFFF"/>
        </w:rPr>
        <w:t>Environmental Science and Pollution Research</w:t>
      </w:r>
      <w:r w:rsidRPr="005B63CE">
        <w:rPr>
          <w:color w:val="222222"/>
          <w:shd w:val="clear" w:color="auto" w:fill="FFFFFF"/>
        </w:rPr>
        <w:t>, </w:t>
      </w:r>
      <w:r w:rsidRPr="005B63CE">
        <w:rPr>
          <w:i/>
          <w:iCs/>
          <w:color w:val="222222"/>
          <w:shd w:val="clear" w:color="auto" w:fill="FFFFFF"/>
        </w:rPr>
        <w:t>22</w:t>
      </w:r>
      <w:r w:rsidRPr="005B63CE">
        <w:rPr>
          <w:color w:val="222222"/>
          <w:shd w:val="clear" w:color="auto" w:fill="FFFFFF"/>
        </w:rPr>
        <w:t>, pp.4964-4976.</w:t>
      </w:r>
      <w:r w:rsidRPr="005B63CE">
        <w:rPr>
          <w:b/>
          <w:color w:val="131413"/>
        </w:rPr>
        <w:t xml:space="preserve"> (</w:t>
      </w:r>
      <w:r w:rsidRPr="005B63CE">
        <w:rPr>
          <w:b/>
        </w:rPr>
        <w:t xml:space="preserve">Impact factor – </w:t>
      </w:r>
      <w:r w:rsidR="004161AE">
        <w:rPr>
          <w:b/>
        </w:rPr>
        <w:t>5.8</w:t>
      </w:r>
      <w:r w:rsidRPr="005B63CE">
        <w:rPr>
          <w:b/>
        </w:rPr>
        <w:t>).</w:t>
      </w:r>
    </w:p>
    <w:p w14:paraId="0A560165" w14:textId="77777777" w:rsidR="00645267" w:rsidRPr="005B63CE" w:rsidRDefault="00645267" w:rsidP="00645267">
      <w:pPr>
        <w:pStyle w:val="ListParagraph"/>
        <w:numPr>
          <w:ilvl w:val="0"/>
          <w:numId w:val="21"/>
        </w:numPr>
        <w:autoSpaceDE w:val="0"/>
        <w:autoSpaceDN w:val="0"/>
        <w:adjustRightInd w:val="0"/>
        <w:spacing w:line="360" w:lineRule="auto"/>
        <w:ind w:left="284" w:hanging="284"/>
        <w:contextualSpacing/>
        <w:jc w:val="both"/>
      </w:pPr>
      <w:r w:rsidRPr="005B63CE">
        <w:rPr>
          <w:color w:val="222222"/>
          <w:shd w:val="clear" w:color="auto" w:fill="FFFFFF"/>
        </w:rPr>
        <w:t xml:space="preserve">Rajini, A., Gopi, R.A., Bhuvana, V., </w:t>
      </w:r>
      <w:proofErr w:type="spellStart"/>
      <w:r w:rsidRPr="005B63CE">
        <w:rPr>
          <w:color w:val="222222"/>
          <w:shd w:val="clear" w:color="auto" w:fill="FFFFFF"/>
        </w:rPr>
        <w:t>Goparaju</w:t>
      </w:r>
      <w:proofErr w:type="spellEnd"/>
      <w:r w:rsidRPr="005B63CE">
        <w:rPr>
          <w:color w:val="222222"/>
          <w:shd w:val="clear" w:color="auto" w:fill="FFFFFF"/>
        </w:rPr>
        <w:t xml:space="preserve">, A. and Anbumani, S., 2013. Alachlor 50% EC induced biochemical alterations in </w:t>
      </w:r>
      <w:r w:rsidRPr="00D46149">
        <w:rPr>
          <w:i/>
          <w:iCs/>
          <w:color w:val="222222"/>
          <w:shd w:val="clear" w:color="auto" w:fill="FFFFFF"/>
        </w:rPr>
        <w:t xml:space="preserve">Clarias </w:t>
      </w:r>
      <w:proofErr w:type="spellStart"/>
      <w:r w:rsidRPr="00D46149">
        <w:rPr>
          <w:i/>
          <w:iCs/>
          <w:color w:val="222222"/>
          <w:shd w:val="clear" w:color="auto" w:fill="FFFFFF"/>
        </w:rPr>
        <w:t>batrachus</w:t>
      </w:r>
      <w:proofErr w:type="spellEnd"/>
      <w:r w:rsidRPr="005B63CE">
        <w:rPr>
          <w:color w:val="222222"/>
          <w:shd w:val="clear" w:color="auto" w:fill="FFFFFF"/>
        </w:rPr>
        <w:t xml:space="preserve"> during and after cessation of exposure. </w:t>
      </w:r>
      <w:r w:rsidRPr="00C76929">
        <w:rPr>
          <w:b/>
          <w:i/>
          <w:iCs/>
          <w:u w:val="single"/>
        </w:rPr>
        <w:t>International Journal of Fisheries and Aquatic Studies</w:t>
      </w:r>
      <w:r w:rsidRPr="005B63CE">
        <w:rPr>
          <w:b/>
        </w:rPr>
        <w:t>, 2(2): 59-63. ISSN: 2347-5129</w:t>
      </w:r>
    </w:p>
    <w:p w14:paraId="20802CA7" w14:textId="753A680A" w:rsidR="00645267" w:rsidRPr="005B63CE" w:rsidRDefault="00645267" w:rsidP="00645267">
      <w:pPr>
        <w:pStyle w:val="BodyText"/>
        <w:numPr>
          <w:ilvl w:val="0"/>
          <w:numId w:val="21"/>
        </w:numPr>
        <w:tabs>
          <w:tab w:val="left" w:pos="284"/>
        </w:tabs>
        <w:spacing w:after="0" w:line="360" w:lineRule="auto"/>
        <w:ind w:left="284" w:hanging="284"/>
        <w:rPr>
          <w:rFonts w:ascii="Times New Roman" w:hAnsi="Times New Roman"/>
          <w:b/>
          <w:sz w:val="24"/>
          <w:szCs w:val="24"/>
        </w:rPr>
      </w:pPr>
      <w:r w:rsidRPr="005B63CE">
        <w:rPr>
          <w:rFonts w:ascii="Times New Roman" w:hAnsi="Times New Roman"/>
          <w:color w:val="222222"/>
          <w:sz w:val="24"/>
          <w:szCs w:val="24"/>
          <w:shd w:val="clear" w:color="auto" w:fill="FFFFFF"/>
        </w:rPr>
        <w:t xml:space="preserve">Anbumani, </w:t>
      </w:r>
      <w:r w:rsidR="00D46149" w:rsidRPr="005B63CE">
        <w:rPr>
          <w:rFonts w:ascii="Times New Roman" w:hAnsi="Times New Roman"/>
          <w:color w:val="222222"/>
          <w:sz w:val="24"/>
          <w:szCs w:val="24"/>
          <w:shd w:val="clear" w:color="auto" w:fill="FFFFFF"/>
        </w:rPr>
        <w:t>S.,</w:t>
      </w:r>
      <w:r w:rsidRPr="005B63CE">
        <w:rPr>
          <w:rFonts w:ascii="Times New Roman" w:hAnsi="Times New Roman"/>
          <w:color w:val="222222"/>
          <w:sz w:val="24"/>
          <w:szCs w:val="24"/>
          <w:shd w:val="clear" w:color="auto" w:fill="FFFFFF"/>
        </w:rPr>
        <w:t xml:space="preserve"> and Mohankumar, M.N., 2012. Gamma radiation induced micronuclei and erythrocyte cellular abnormalities in the fish </w:t>
      </w:r>
      <w:proofErr w:type="spellStart"/>
      <w:r w:rsidRPr="004161AE">
        <w:rPr>
          <w:rFonts w:ascii="Times New Roman" w:hAnsi="Times New Roman"/>
          <w:i/>
          <w:iCs/>
          <w:color w:val="222222"/>
          <w:sz w:val="24"/>
          <w:szCs w:val="24"/>
          <w:shd w:val="clear" w:color="auto" w:fill="FFFFFF"/>
        </w:rPr>
        <w:t>Catla</w:t>
      </w:r>
      <w:proofErr w:type="spellEnd"/>
      <w:r w:rsidRPr="004161AE">
        <w:rPr>
          <w:rFonts w:ascii="Times New Roman" w:hAnsi="Times New Roman"/>
          <w:i/>
          <w:iCs/>
          <w:color w:val="222222"/>
          <w:sz w:val="24"/>
          <w:szCs w:val="24"/>
          <w:shd w:val="clear" w:color="auto" w:fill="FFFFFF"/>
        </w:rPr>
        <w:t xml:space="preserve"> </w:t>
      </w:r>
      <w:proofErr w:type="spellStart"/>
      <w:r w:rsidRPr="004161AE">
        <w:rPr>
          <w:rFonts w:ascii="Times New Roman" w:hAnsi="Times New Roman"/>
          <w:i/>
          <w:iCs/>
          <w:color w:val="222222"/>
          <w:sz w:val="24"/>
          <w:szCs w:val="24"/>
          <w:shd w:val="clear" w:color="auto" w:fill="FFFFFF"/>
        </w:rPr>
        <w:t>catla</w:t>
      </w:r>
      <w:proofErr w:type="spellEnd"/>
      <w:r w:rsidRPr="005B63CE">
        <w:rPr>
          <w:rFonts w:ascii="Times New Roman" w:hAnsi="Times New Roman"/>
          <w:color w:val="222222"/>
          <w:sz w:val="24"/>
          <w:szCs w:val="24"/>
          <w:shd w:val="clear" w:color="auto" w:fill="FFFFFF"/>
        </w:rPr>
        <w:t>. </w:t>
      </w:r>
      <w:r w:rsidRPr="00C76929">
        <w:rPr>
          <w:rFonts w:ascii="Times New Roman" w:hAnsi="Times New Roman"/>
          <w:b/>
          <w:bCs/>
          <w:i/>
          <w:iCs/>
          <w:color w:val="222222"/>
          <w:sz w:val="24"/>
          <w:szCs w:val="24"/>
          <w:u w:val="single"/>
          <w:shd w:val="clear" w:color="auto" w:fill="FFFFFF"/>
        </w:rPr>
        <w:t>Aquatic toxicology</w:t>
      </w:r>
      <w:r w:rsidRPr="005B63CE">
        <w:rPr>
          <w:rFonts w:ascii="Times New Roman" w:hAnsi="Times New Roman"/>
          <w:color w:val="222222"/>
          <w:sz w:val="24"/>
          <w:szCs w:val="24"/>
          <w:shd w:val="clear" w:color="auto" w:fill="FFFFFF"/>
        </w:rPr>
        <w:t>, </w:t>
      </w:r>
      <w:r w:rsidRPr="005B63CE">
        <w:rPr>
          <w:rFonts w:ascii="Times New Roman" w:hAnsi="Times New Roman"/>
          <w:i/>
          <w:iCs/>
          <w:color w:val="222222"/>
          <w:sz w:val="24"/>
          <w:szCs w:val="24"/>
          <w:shd w:val="clear" w:color="auto" w:fill="FFFFFF"/>
        </w:rPr>
        <w:t>122</w:t>
      </w:r>
      <w:r w:rsidRPr="005B63CE">
        <w:rPr>
          <w:rFonts w:ascii="Times New Roman" w:hAnsi="Times New Roman"/>
          <w:color w:val="222222"/>
          <w:sz w:val="24"/>
          <w:szCs w:val="24"/>
          <w:shd w:val="clear" w:color="auto" w:fill="FFFFFF"/>
        </w:rPr>
        <w:t>, pp.125-132.</w:t>
      </w:r>
      <w:r w:rsidRPr="005B63CE">
        <w:rPr>
          <w:rFonts w:ascii="Times New Roman" w:hAnsi="Times New Roman"/>
          <w:b/>
          <w:sz w:val="24"/>
          <w:szCs w:val="24"/>
        </w:rPr>
        <w:t xml:space="preserve"> (Impact factor – </w:t>
      </w:r>
      <w:r>
        <w:rPr>
          <w:rFonts w:ascii="Times New Roman" w:hAnsi="Times New Roman"/>
          <w:b/>
          <w:sz w:val="24"/>
          <w:szCs w:val="24"/>
        </w:rPr>
        <w:t>5.202</w:t>
      </w:r>
      <w:r w:rsidRPr="005B63CE">
        <w:rPr>
          <w:rFonts w:ascii="Times New Roman" w:hAnsi="Times New Roman"/>
          <w:b/>
          <w:sz w:val="24"/>
          <w:szCs w:val="24"/>
        </w:rPr>
        <w:t>)</w:t>
      </w:r>
    </w:p>
    <w:p w14:paraId="703DB58B" w14:textId="25D69EA7" w:rsidR="00645267" w:rsidRPr="005B63CE" w:rsidRDefault="00645267" w:rsidP="00645267">
      <w:pPr>
        <w:pStyle w:val="BodyText"/>
        <w:numPr>
          <w:ilvl w:val="0"/>
          <w:numId w:val="21"/>
        </w:numPr>
        <w:spacing w:after="0" w:line="360" w:lineRule="auto"/>
        <w:ind w:left="284" w:hanging="284"/>
        <w:rPr>
          <w:rFonts w:ascii="Times New Roman" w:hAnsi="Times New Roman"/>
          <w:b/>
          <w:sz w:val="24"/>
          <w:szCs w:val="24"/>
        </w:rPr>
      </w:pPr>
      <w:r w:rsidRPr="00D46149">
        <w:rPr>
          <w:rFonts w:ascii="Times New Roman" w:hAnsi="Times New Roman"/>
          <w:bCs/>
          <w:sz w:val="24"/>
          <w:szCs w:val="24"/>
        </w:rPr>
        <w:t xml:space="preserve">Anbumani, </w:t>
      </w:r>
      <w:r w:rsidR="00D46149" w:rsidRPr="00D46149">
        <w:rPr>
          <w:rFonts w:ascii="Times New Roman" w:hAnsi="Times New Roman"/>
          <w:bCs/>
          <w:sz w:val="24"/>
          <w:szCs w:val="24"/>
        </w:rPr>
        <w:t>S.,</w:t>
      </w:r>
      <w:r w:rsidRPr="005B63CE">
        <w:rPr>
          <w:rFonts w:ascii="Times New Roman" w:hAnsi="Times New Roman"/>
          <w:sz w:val="24"/>
          <w:szCs w:val="24"/>
        </w:rPr>
        <w:t xml:space="preserve"> and Mary N. Mohankumar (2011). Occurrence of Nuclear and Cytoplasmic abnormalities in the fish </w:t>
      </w:r>
      <w:proofErr w:type="spellStart"/>
      <w:r w:rsidRPr="005B63CE">
        <w:rPr>
          <w:rFonts w:ascii="Times New Roman" w:hAnsi="Times New Roman"/>
          <w:i/>
          <w:sz w:val="24"/>
          <w:szCs w:val="24"/>
        </w:rPr>
        <w:t>Catla</w:t>
      </w:r>
      <w:proofErr w:type="spellEnd"/>
      <w:r w:rsidR="00D46149">
        <w:rPr>
          <w:rFonts w:ascii="Times New Roman" w:hAnsi="Times New Roman"/>
          <w:i/>
          <w:sz w:val="24"/>
          <w:szCs w:val="24"/>
        </w:rPr>
        <w:t xml:space="preserve"> </w:t>
      </w:r>
      <w:proofErr w:type="spellStart"/>
      <w:r w:rsidRPr="005B63CE">
        <w:rPr>
          <w:rFonts w:ascii="Times New Roman" w:hAnsi="Times New Roman"/>
          <w:i/>
          <w:sz w:val="24"/>
          <w:szCs w:val="24"/>
        </w:rPr>
        <w:t>catla</w:t>
      </w:r>
      <w:proofErr w:type="spellEnd"/>
      <w:r w:rsidRPr="005B63CE">
        <w:rPr>
          <w:rFonts w:ascii="Times New Roman" w:hAnsi="Times New Roman"/>
          <w:sz w:val="24"/>
          <w:szCs w:val="24"/>
        </w:rPr>
        <w:t xml:space="preserve"> (Ham.) exposed to low doses of physical and chemical agents using micronucleus assay. </w:t>
      </w:r>
      <w:r w:rsidRPr="00C76929">
        <w:rPr>
          <w:rFonts w:ascii="Times New Roman" w:hAnsi="Times New Roman"/>
          <w:b/>
          <w:i/>
          <w:iCs/>
          <w:sz w:val="24"/>
          <w:szCs w:val="24"/>
          <w:u w:val="single"/>
        </w:rPr>
        <w:t>Research Journal of Environmental Sciences,</w:t>
      </w:r>
      <w:r w:rsidRPr="005B63CE">
        <w:rPr>
          <w:rFonts w:ascii="Times New Roman" w:hAnsi="Times New Roman"/>
          <w:b/>
          <w:sz w:val="24"/>
          <w:szCs w:val="24"/>
        </w:rPr>
        <w:t xml:space="preserve"> 5(12), (ISSN 1819-3412) (H Index – 4).</w:t>
      </w:r>
    </w:p>
    <w:p w14:paraId="0A6A7C27" w14:textId="7DE85BF4" w:rsidR="00645267" w:rsidRPr="005B63CE" w:rsidRDefault="00645267" w:rsidP="00645267">
      <w:pPr>
        <w:pStyle w:val="BodyText"/>
        <w:numPr>
          <w:ilvl w:val="0"/>
          <w:numId w:val="21"/>
        </w:numPr>
        <w:spacing w:after="0" w:line="360" w:lineRule="auto"/>
        <w:ind w:left="284" w:hanging="284"/>
        <w:rPr>
          <w:rFonts w:ascii="Times New Roman" w:hAnsi="Times New Roman"/>
          <w:b/>
          <w:sz w:val="24"/>
          <w:szCs w:val="24"/>
        </w:rPr>
      </w:pPr>
      <w:r w:rsidRPr="00D46149">
        <w:rPr>
          <w:rFonts w:ascii="Times New Roman" w:hAnsi="Times New Roman"/>
          <w:bCs/>
          <w:sz w:val="24"/>
          <w:szCs w:val="24"/>
        </w:rPr>
        <w:t xml:space="preserve">Anbumani, </w:t>
      </w:r>
      <w:r w:rsidR="00D46149" w:rsidRPr="00D46149">
        <w:rPr>
          <w:rFonts w:ascii="Times New Roman" w:hAnsi="Times New Roman"/>
          <w:bCs/>
          <w:sz w:val="24"/>
          <w:szCs w:val="24"/>
        </w:rPr>
        <w:t>S.,</w:t>
      </w:r>
      <w:r w:rsidRPr="005B63CE">
        <w:rPr>
          <w:rFonts w:ascii="Times New Roman" w:hAnsi="Times New Roman"/>
          <w:sz w:val="24"/>
          <w:szCs w:val="24"/>
        </w:rPr>
        <w:t xml:space="preserve"> and Mary N. Mohankumar (2010). Assessment of Baseline Cytogenetic damage in fishes inhabiting the backwaters of </w:t>
      </w:r>
      <w:proofErr w:type="spellStart"/>
      <w:r w:rsidRPr="005B63CE">
        <w:rPr>
          <w:rFonts w:ascii="Times New Roman" w:hAnsi="Times New Roman"/>
          <w:sz w:val="24"/>
          <w:szCs w:val="24"/>
        </w:rPr>
        <w:t>Kalpakkam</w:t>
      </w:r>
      <w:proofErr w:type="spellEnd"/>
      <w:r w:rsidRPr="005B63CE">
        <w:rPr>
          <w:rFonts w:ascii="Times New Roman" w:hAnsi="Times New Roman"/>
          <w:sz w:val="24"/>
          <w:szCs w:val="24"/>
        </w:rPr>
        <w:t xml:space="preserve">. </w:t>
      </w:r>
      <w:r w:rsidRPr="005B63CE">
        <w:rPr>
          <w:rFonts w:ascii="Times New Roman" w:hAnsi="Times New Roman"/>
          <w:b/>
          <w:sz w:val="24"/>
          <w:szCs w:val="24"/>
        </w:rPr>
        <w:t xml:space="preserve">IGC Newsletter, Vol 84, (ISSN 0972 – 5741). </w:t>
      </w:r>
    </w:p>
    <w:p w14:paraId="3EA12EC0" w14:textId="77777777" w:rsidR="00645267" w:rsidRDefault="00645267" w:rsidP="00156E33">
      <w:pPr>
        <w:spacing w:line="360" w:lineRule="auto"/>
        <w:jc w:val="both"/>
        <w:rPr>
          <w:rFonts w:eastAsia="Batang"/>
          <w:b/>
          <w:sz w:val="26"/>
          <w:szCs w:val="26"/>
          <w:u w:val="single"/>
          <w:lang w:val="en-IN"/>
        </w:rPr>
      </w:pPr>
    </w:p>
    <w:p w14:paraId="4AB619D1" w14:textId="77777777" w:rsidR="00D46149" w:rsidRDefault="00D46149" w:rsidP="00156E33">
      <w:pPr>
        <w:spacing w:line="360" w:lineRule="auto"/>
        <w:jc w:val="both"/>
        <w:rPr>
          <w:rFonts w:eastAsia="Batang"/>
          <w:b/>
          <w:sz w:val="26"/>
          <w:szCs w:val="26"/>
          <w:u w:val="single"/>
          <w:lang w:val="en-IN"/>
        </w:rPr>
      </w:pPr>
    </w:p>
    <w:p w14:paraId="48D2CA35" w14:textId="77777777" w:rsidR="00D46149" w:rsidRDefault="00D46149" w:rsidP="00156E33">
      <w:pPr>
        <w:spacing w:line="360" w:lineRule="auto"/>
        <w:jc w:val="both"/>
        <w:rPr>
          <w:rFonts w:eastAsia="Batang"/>
          <w:b/>
          <w:sz w:val="26"/>
          <w:szCs w:val="26"/>
          <w:u w:val="single"/>
          <w:lang w:val="en-IN"/>
        </w:rPr>
      </w:pPr>
    </w:p>
    <w:p w14:paraId="0893F837" w14:textId="77777777" w:rsidR="00D46149" w:rsidRDefault="00D46149" w:rsidP="00156E33">
      <w:pPr>
        <w:spacing w:line="360" w:lineRule="auto"/>
        <w:jc w:val="both"/>
        <w:rPr>
          <w:rFonts w:eastAsia="Batang"/>
          <w:b/>
          <w:sz w:val="26"/>
          <w:szCs w:val="26"/>
          <w:u w:val="single"/>
          <w:lang w:val="en-IN"/>
        </w:rPr>
      </w:pPr>
    </w:p>
    <w:p w14:paraId="11666C6D" w14:textId="77777777" w:rsidR="00D46149" w:rsidRDefault="00D46149" w:rsidP="00156E33">
      <w:pPr>
        <w:spacing w:line="360" w:lineRule="auto"/>
        <w:jc w:val="both"/>
        <w:rPr>
          <w:rFonts w:eastAsia="Batang"/>
          <w:b/>
          <w:sz w:val="26"/>
          <w:szCs w:val="26"/>
          <w:u w:val="single"/>
          <w:lang w:val="en-IN"/>
        </w:rPr>
      </w:pPr>
    </w:p>
    <w:p w14:paraId="2177404A" w14:textId="77777777" w:rsidR="00D46149" w:rsidRDefault="00D46149" w:rsidP="00156E33">
      <w:pPr>
        <w:spacing w:line="360" w:lineRule="auto"/>
        <w:jc w:val="both"/>
        <w:rPr>
          <w:rFonts w:eastAsia="Batang"/>
          <w:b/>
          <w:sz w:val="26"/>
          <w:szCs w:val="26"/>
          <w:u w:val="single"/>
          <w:lang w:val="en-IN"/>
        </w:rPr>
      </w:pPr>
    </w:p>
    <w:p w14:paraId="0D7687C2" w14:textId="77777777" w:rsidR="00D46149" w:rsidRDefault="00D46149" w:rsidP="00156E33">
      <w:pPr>
        <w:spacing w:line="360" w:lineRule="auto"/>
        <w:jc w:val="both"/>
        <w:rPr>
          <w:rFonts w:eastAsia="Batang"/>
          <w:b/>
          <w:sz w:val="26"/>
          <w:szCs w:val="26"/>
          <w:u w:val="single"/>
          <w:lang w:val="en-IN"/>
        </w:rPr>
      </w:pPr>
    </w:p>
    <w:p w14:paraId="7ADDE0B9" w14:textId="77777777" w:rsidR="00D46149" w:rsidRDefault="00D46149" w:rsidP="00156E33">
      <w:pPr>
        <w:spacing w:line="360" w:lineRule="auto"/>
        <w:jc w:val="both"/>
        <w:rPr>
          <w:rFonts w:eastAsia="Batang"/>
          <w:b/>
          <w:sz w:val="26"/>
          <w:szCs w:val="26"/>
          <w:u w:val="single"/>
          <w:lang w:val="en-IN"/>
        </w:rPr>
      </w:pPr>
    </w:p>
    <w:p w14:paraId="4771DEC4" w14:textId="77777777" w:rsidR="00C76929" w:rsidRDefault="00C76929" w:rsidP="00156E33">
      <w:pPr>
        <w:spacing w:line="360" w:lineRule="auto"/>
        <w:jc w:val="both"/>
        <w:rPr>
          <w:rFonts w:eastAsia="Batang"/>
          <w:b/>
          <w:sz w:val="26"/>
          <w:szCs w:val="26"/>
          <w:u w:val="single"/>
          <w:lang w:val="en-IN"/>
        </w:rPr>
      </w:pPr>
    </w:p>
    <w:p w14:paraId="0A0E7053" w14:textId="77777777" w:rsidR="00C76929" w:rsidRDefault="00C76929" w:rsidP="00156E33">
      <w:pPr>
        <w:spacing w:line="360" w:lineRule="auto"/>
        <w:jc w:val="both"/>
        <w:rPr>
          <w:rFonts w:eastAsia="Batang"/>
          <w:b/>
          <w:sz w:val="26"/>
          <w:szCs w:val="26"/>
          <w:u w:val="single"/>
          <w:lang w:val="en-IN"/>
        </w:rPr>
      </w:pPr>
    </w:p>
    <w:p w14:paraId="4EC8FEC7" w14:textId="77777777" w:rsidR="00C76929" w:rsidRDefault="00C76929" w:rsidP="00156E33">
      <w:pPr>
        <w:spacing w:line="360" w:lineRule="auto"/>
        <w:jc w:val="both"/>
        <w:rPr>
          <w:rFonts w:eastAsia="Batang"/>
          <w:b/>
          <w:sz w:val="26"/>
          <w:szCs w:val="26"/>
          <w:u w:val="single"/>
          <w:lang w:val="en-IN"/>
        </w:rPr>
      </w:pPr>
    </w:p>
    <w:p w14:paraId="10DD0F1D" w14:textId="77777777" w:rsidR="00C76929" w:rsidRDefault="00C76929" w:rsidP="00156E33">
      <w:pPr>
        <w:spacing w:line="360" w:lineRule="auto"/>
        <w:jc w:val="both"/>
        <w:rPr>
          <w:rFonts w:eastAsia="Batang"/>
          <w:b/>
          <w:sz w:val="26"/>
          <w:szCs w:val="26"/>
          <w:u w:val="single"/>
          <w:lang w:val="en-IN"/>
        </w:rPr>
      </w:pPr>
    </w:p>
    <w:p w14:paraId="3E964071" w14:textId="59A4BE4F" w:rsidR="00E83FDB" w:rsidRPr="00C33515" w:rsidRDefault="00C33515" w:rsidP="00E83FDB">
      <w:pPr>
        <w:ind w:left="1440" w:hanging="1440"/>
        <w:rPr>
          <w:b/>
          <w:sz w:val="26"/>
          <w:szCs w:val="26"/>
          <w:u w:val="single"/>
          <w:lang w:val="es-BO"/>
        </w:rPr>
      </w:pPr>
      <w:r w:rsidRPr="00C33515">
        <w:rPr>
          <w:b/>
          <w:sz w:val="26"/>
          <w:szCs w:val="26"/>
          <w:u w:val="single"/>
        </w:rPr>
        <w:lastRenderedPageBreak/>
        <w:t>Professional Experience</w:t>
      </w:r>
    </w:p>
    <w:p w14:paraId="253307FE" w14:textId="77777777" w:rsidR="00E83FDB" w:rsidRDefault="00E83FDB" w:rsidP="00E83FDB">
      <w:pPr>
        <w:ind w:left="1440" w:hanging="1440"/>
        <w:rPr>
          <w:sz w:val="28"/>
          <w:szCs w:val="28"/>
          <w:lang w:val="es-BO"/>
        </w:rPr>
      </w:pPr>
    </w:p>
    <w:tbl>
      <w:tblPr>
        <w:tblW w:w="103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4691"/>
        <w:gridCol w:w="1072"/>
        <w:gridCol w:w="2832"/>
      </w:tblGrid>
      <w:tr w:rsidR="00E83FDB" w:rsidRPr="00801F2E" w14:paraId="7CFA306D" w14:textId="77777777" w:rsidTr="00FF4A6A">
        <w:trPr>
          <w:trHeight w:val="941"/>
          <w:jc w:val="center"/>
        </w:trPr>
        <w:tc>
          <w:tcPr>
            <w:tcW w:w="1781" w:type="dxa"/>
          </w:tcPr>
          <w:p w14:paraId="31C6660E" w14:textId="77777777" w:rsidR="00E83FDB" w:rsidRPr="00801F2E" w:rsidRDefault="00E83FDB" w:rsidP="00FA52ED">
            <w:pPr>
              <w:spacing w:line="276" w:lineRule="auto"/>
              <w:rPr>
                <w:b/>
                <w:sz w:val="22"/>
                <w:szCs w:val="22"/>
                <w:lang w:val="es-BO"/>
              </w:rPr>
            </w:pPr>
          </w:p>
          <w:p w14:paraId="2345E534" w14:textId="77777777" w:rsidR="00E83FDB" w:rsidRPr="00801F2E" w:rsidRDefault="00E83FDB" w:rsidP="00FA52ED">
            <w:pPr>
              <w:spacing w:line="276" w:lineRule="auto"/>
              <w:rPr>
                <w:b/>
                <w:sz w:val="22"/>
                <w:szCs w:val="22"/>
                <w:lang w:val="es-BO"/>
              </w:rPr>
            </w:pPr>
            <w:r w:rsidRPr="00801F2E">
              <w:rPr>
                <w:b/>
                <w:sz w:val="22"/>
                <w:szCs w:val="22"/>
                <w:lang w:val="es-BO"/>
              </w:rPr>
              <w:t>DESIGNATION</w:t>
            </w:r>
          </w:p>
        </w:tc>
        <w:tc>
          <w:tcPr>
            <w:tcW w:w="4691" w:type="dxa"/>
          </w:tcPr>
          <w:p w14:paraId="4B76C59F" w14:textId="77777777" w:rsidR="00E83FDB" w:rsidRPr="00801F2E" w:rsidRDefault="00E83FDB" w:rsidP="00FA52ED">
            <w:pPr>
              <w:spacing w:line="276" w:lineRule="auto"/>
              <w:jc w:val="center"/>
              <w:rPr>
                <w:b/>
                <w:sz w:val="22"/>
                <w:szCs w:val="22"/>
                <w:lang w:val="es-BO"/>
              </w:rPr>
            </w:pPr>
          </w:p>
          <w:p w14:paraId="2688346A" w14:textId="77777777" w:rsidR="00E83FDB" w:rsidRPr="00801F2E" w:rsidRDefault="00E83FDB" w:rsidP="00FA52ED">
            <w:pPr>
              <w:spacing w:line="276" w:lineRule="auto"/>
              <w:jc w:val="center"/>
              <w:rPr>
                <w:b/>
                <w:sz w:val="22"/>
                <w:szCs w:val="22"/>
                <w:lang w:val="es-BO"/>
              </w:rPr>
            </w:pPr>
            <w:r w:rsidRPr="00801F2E">
              <w:rPr>
                <w:b/>
                <w:sz w:val="22"/>
                <w:szCs w:val="22"/>
                <w:lang w:val="es-BO"/>
              </w:rPr>
              <w:t>NAME OF THE INSTITUTE/UNIVERSITY/ORGANIZATION</w:t>
            </w:r>
          </w:p>
        </w:tc>
        <w:tc>
          <w:tcPr>
            <w:tcW w:w="1072" w:type="dxa"/>
          </w:tcPr>
          <w:p w14:paraId="524F7D34" w14:textId="77777777" w:rsidR="00E83FDB" w:rsidRPr="00801F2E" w:rsidRDefault="00E83FDB" w:rsidP="00FA52ED">
            <w:pPr>
              <w:spacing w:line="276" w:lineRule="auto"/>
              <w:jc w:val="center"/>
              <w:rPr>
                <w:b/>
                <w:sz w:val="22"/>
                <w:szCs w:val="22"/>
                <w:lang w:val="es-BO"/>
              </w:rPr>
            </w:pPr>
          </w:p>
          <w:p w14:paraId="4E8324A8" w14:textId="77777777" w:rsidR="00E83FDB" w:rsidRPr="00801F2E" w:rsidRDefault="00E83FDB" w:rsidP="00FA52ED">
            <w:pPr>
              <w:spacing w:line="276" w:lineRule="auto"/>
              <w:jc w:val="center"/>
              <w:rPr>
                <w:b/>
                <w:sz w:val="22"/>
                <w:szCs w:val="22"/>
                <w:lang w:val="es-BO"/>
              </w:rPr>
            </w:pPr>
            <w:r w:rsidRPr="00801F2E">
              <w:rPr>
                <w:b/>
                <w:sz w:val="22"/>
                <w:szCs w:val="22"/>
                <w:lang w:val="es-BO"/>
              </w:rPr>
              <w:t>PERIOD OF WORK</w:t>
            </w:r>
          </w:p>
          <w:p w14:paraId="18222909" w14:textId="77777777" w:rsidR="00E83FDB" w:rsidRPr="00801F2E" w:rsidRDefault="00E83FDB" w:rsidP="00FA52ED">
            <w:pPr>
              <w:spacing w:line="276" w:lineRule="auto"/>
              <w:jc w:val="center"/>
              <w:rPr>
                <w:b/>
                <w:sz w:val="22"/>
                <w:szCs w:val="22"/>
                <w:lang w:val="es-BO"/>
              </w:rPr>
            </w:pPr>
          </w:p>
        </w:tc>
        <w:tc>
          <w:tcPr>
            <w:tcW w:w="2832" w:type="dxa"/>
          </w:tcPr>
          <w:p w14:paraId="718CF63D" w14:textId="77777777" w:rsidR="00E83FDB" w:rsidRPr="00801F2E" w:rsidRDefault="00E83FDB" w:rsidP="00FA52ED">
            <w:pPr>
              <w:spacing w:line="276" w:lineRule="auto"/>
              <w:jc w:val="center"/>
              <w:rPr>
                <w:b/>
                <w:sz w:val="22"/>
                <w:szCs w:val="22"/>
                <w:lang w:val="es-BO"/>
              </w:rPr>
            </w:pPr>
          </w:p>
          <w:p w14:paraId="47CF764D" w14:textId="77777777" w:rsidR="00E83FDB" w:rsidRPr="00801F2E" w:rsidRDefault="00E83FDB" w:rsidP="00FA52ED">
            <w:pPr>
              <w:spacing w:line="276" w:lineRule="auto"/>
              <w:jc w:val="center"/>
              <w:rPr>
                <w:b/>
                <w:sz w:val="22"/>
                <w:szCs w:val="22"/>
                <w:lang w:val="es-BO"/>
              </w:rPr>
            </w:pPr>
            <w:r w:rsidRPr="00801F2E">
              <w:rPr>
                <w:b/>
                <w:sz w:val="22"/>
                <w:szCs w:val="22"/>
                <w:lang w:val="es-BO"/>
              </w:rPr>
              <w:t>NATURE OF WORK</w:t>
            </w:r>
          </w:p>
        </w:tc>
      </w:tr>
      <w:tr w:rsidR="005A7751" w:rsidRPr="00801F2E" w14:paraId="0082AE0E" w14:textId="77777777" w:rsidTr="00FF4A6A">
        <w:trPr>
          <w:trHeight w:val="941"/>
          <w:jc w:val="center"/>
        </w:trPr>
        <w:tc>
          <w:tcPr>
            <w:tcW w:w="1781" w:type="dxa"/>
          </w:tcPr>
          <w:p w14:paraId="2520B83D" w14:textId="77777777" w:rsidR="005A7751" w:rsidRDefault="005A7751" w:rsidP="00FA52ED">
            <w:pPr>
              <w:spacing w:line="276" w:lineRule="auto"/>
              <w:rPr>
                <w:sz w:val="22"/>
                <w:szCs w:val="22"/>
                <w:lang w:val="es-BO"/>
              </w:rPr>
            </w:pPr>
          </w:p>
          <w:p w14:paraId="7348D2B3" w14:textId="77777777" w:rsidR="005A7751" w:rsidRDefault="005A7751" w:rsidP="005A7751">
            <w:pPr>
              <w:spacing w:line="276" w:lineRule="auto"/>
              <w:jc w:val="center"/>
              <w:rPr>
                <w:sz w:val="22"/>
                <w:szCs w:val="22"/>
                <w:lang w:val="es-BO"/>
              </w:rPr>
            </w:pPr>
          </w:p>
          <w:p w14:paraId="4BC8155D" w14:textId="77777777" w:rsidR="005A7751" w:rsidRDefault="005A7751" w:rsidP="005A7751">
            <w:pPr>
              <w:spacing w:line="276" w:lineRule="auto"/>
              <w:jc w:val="center"/>
              <w:rPr>
                <w:sz w:val="22"/>
                <w:szCs w:val="22"/>
                <w:lang w:val="es-BO"/>
              </w:rPr>
            </w:pPr>
          </w:p>
          <w:p w14:paraId="55E85FD5" w14:textId="77777777" w:rsidR="005A7751" w:rsidRDefault="005A7751" w:rsidP="005A7751">
            <w:pPr>
              <w:spacing w:line="276" w:lineRule="auto"/>
              <w:jc w:val="center"/>
              <w:rPr>
                <w:sz w:val="22"/>
                <w:szCs w:val="22"/>
                <w:lang w:val="es-BO"/>
              </w:rPr>
            </w:pPr>
          </w:p>
          <w:p w14:paraId="4EB1606B" w14:textId="29DBE797" w:rsidR="005A7751" w:rsidRPr="005A7751" w:rsidRDefault="00A94307" w:rsidP="005A7751">
            <w:pPr>
              <w:spacing w:line="276" w:lineRule="auto"/>
              <w:jc w:val="center"/>
              <w:rPr>
                <w:sz w:val="22"/>
                <w:szCs w:val="22"/>
                <w:lang w:val="es-BO"/>
              </w:rPr>
            </w:pPr>
            <w:r>
              <w:rPr>
                <w:sz w:val="22"/>
                <w:szCs w:val="22"/>
                <w:lang w:val="es-BO"/>
              </w:rPr>
              <w:t>Principal</w:t>
            </w:r>
            <w:r w:rsidR="005A7751" w:rsidRPr="005A7751">
              <w:rPr>
                <w:sz w:val="22"/>
                <w:szCs w:val="22"/>
                <w:lang w:val="es-BO"/>
              </w:rPr>
              <w:t xml:space="preserve"> </w:t>
            </w:r>
            <w:proofErr w:type="spellStart"/>
            <w:r w:rsidR="005A7751" w:rsidRPr="005A7751">
              <w:rPr>
                <w:sz w:val="22"/>
                <w:szCs w:val="22"/>
                <w:lang w:val="es-BO"/>
              </w:rPr>
              <w:t>Scientist</w:t>
            </w:r>
            <w:proofErr w:type="spellEnd"/>
          </w:p>
        </w:tc>
        <w:tc>
          <w:tcPr>
            <w:tcW w:w="4691" w:type="dxa"/>
          </w:tcPr>
          <w:p w14:paraId="05CCD43F" w14:textId="77777777" w:rsidR="005A7751" w:rsidRDefault="005A7751" w:rsidP="005A7751">
            <w:pPr>
              <w:spacing w:line="276" w:lineRule="auto"/>
              <w:jc w:val="center"/>
              <w:rPr>
                <w:sz w:val="22"/>
                <w:szCs w:val="22"/>
                <w:lang w:val="es-BO"/>
              </w:rPr>
            </w:pPr>
          </w:p>
          <w:p w14:paraId="1DF73387" w14:textId="77777777" w:rsidR="005A7751" w:rsidRDefault="005A7751" w:rsidP="005A7751">
            <w:pPr>
              <w:spacing w:line="276" w:lineRule="auto"/>
              <w:jc w:val="center"/>
              <w:rPr>
                <w:sz w:val="22"/>
                <w:szCs w:val="22"/>
                <w:lang w:val="es-BO"/>
              </w:rPr>
            </w:pPr>
          </w:p>
          <w:p w14:paraId="2F809630" w14:textId="77777777" w:rsidR="005A7751" w:rsidRDefault="005A7751" w:rsidP="005A7751">
            <w:pPr>
              <w:spacing w:line="276" w:lineRule="auto"/>
              <w:jc w:val="center"/>
              <w:rPr>
                <w:sz w:val="22"/>
                <w:szCs w:val="22"/>
                <w:lang w:val="es-BO"/>
              </w:rPr>
            </w:pPr>
          </w:p>
          <w:p w14:paraId="730E8899" w14:textId="77777777" w:rsidR="005A7751" w:rsidRDefault="005A7751" w:rsidP="005A7751">
            <w:pPr>
              <w:spacing w:line="276" w:lineRule="auto"/>
              <w:jc w:val="center"/>
              <w:rPr>
                <w:sz w:val="22"/>
                <w:szCs w:val="22"/>
                <w:lang w:val="es-BO"/>
              </w:rPr>
            </w:pPr>
            <w:proofErr w:type="spellStart"/>
            <w:r w:rsidRPr="00C85965">
              <w:rPr>
                <w:sz w:val="22"/>
                <w:szCs w:val="22"/>
                <w:lang w:val="es-BO"/>
              </w:rPr>
              <w:t>Ecotoxicology</w:t>
            </w:r>
            <w:proofErr w:type="spellEnd"/>
            <w:r w:rsidRPr="00C85965">
              <w:rPr>
                <w:sz w:val="22"/>
                <w:szCs w:val="22"/>
                <w:lang w:val="es-BO"/>
              </w:rPr>
              <w:t xml:space="preserve"> </w:t>
            </w:r>
            <w:proofErr w:type="spellStart"/>
            <w:r w:rsidRPr="00C85965">
              <w:rPr>
                <w:sz w:val="22"/>
                <w:szCs w:val="22"/>
                <w:lang w:val="es-BO"/>
              </w:rPr>
              <w:t>Laboratory</w:t>
            </w:r>
            <w:proofErr w:type="spellEnd"/>
            <w:r w:rsidRPr="00C85965">
              <w:rPr>
                <w:sz w:val="22"/>
                <w:szCs w:val="22"/>
                <w:lang w:val="es-BO"/>
              </w:rPr>
              <w:t xml:space="preserve">, </w:t>
            </w:r>
          </w:p>
          <w:p w14:paraId="0F9B5BA2" w14:textId="77777777" w:rsidR="005A7751" w:rsidRPr="00801F2E" w:rsidRDefault="005A7751" w:rsidP="005A7751">
            <w:pPr>
              <w:spacing w:line="276" w:lineRule="auto"/>
              <w:jc w:val="center"/>
              <w:rPr>
                <w:b/>
                <w:sz w:val="22"/>
                <w:szCs w:val="22"/>
                <w:lang w:val="es-BO"/>
              </w:rPr>
            </w:pPr>
            <w:r w:rsidRPr="00C85965">
              <w:rPr>
                <w:sz w:val="22"/>
                <w:szCs w:val="22"/>
                <w:lang w:val="es-BO"/>
              </w:rPr>
              <w:t>CSIR-</w:t>
            </w:r>
            <w:proofErr w:type="spellStart"/>
            <w:r>
              <w:rPr>
                <w:sz w:val="22"/>
                <w:szCs w:val="22"/>
                <w:lang w:val="es-BO"/>
              </w:rPr>
              <w:t>Indian</w:t>
            </w:r>
            <w:proofErr w:type="spellEnd"/>
            <w:r>
              <w:rPr>
                <w:sz w:val="22"/>
                <w:szCs w:val="22"/>
                <w:lang w:val="es-BO"/>
              </w:rPr>
              <w:t xml:space="preserve"> </w:t>
            </w:r>
            <w:proofErr w:type="spellStart"/>
            <w:r>
              <w:rPr>
                <w:sz w:val="22"/>
                <w:szCs w:val="22"/>
                <w:lang w:val="es-BO"/>
              </w:rPr>
              <w:t>Institute</w:t>
            </w:r>
            <w:proofErr w:type="spellEnd"/>
            <w:r>
              <w:rPr>
                <w:sz w:val="22"/>
                <w:szCs w:val="22"/>
                <w:lang w:val="es-BO"/>
              </w:rPr>
              <w:t xml:space="preserve"> </w:t>
            </w:r>
            <w:proofErr w:type="spellStart"/>
            <w:r>
              <w:rPr>
                <w:sz w:val="22"/>
                <w:szCs w:val="22"/>
                <w:lang w:val="es-BO"/>
              </w:rPr>
              <w:t>of</w:t>
            </w:r>
            <w:proofErr w:type="spellEnd"/>
            <w:r>
              <w:rPr>
                <w:sz w:val="22"/>
                <w:szCs w:val="22"/>
                <w:lang w:val="es-BO"/>
              </w:rPr>
              <w:t xml:space="preserve"> </w:t>
            </w:r>
            <w:proofErr w:type="spellStart"/>
            <w:r>
              <w:rPr>
                <w:sz w:val="22"/>
                <w:szCs w:val="22"/>
                <w:lang w:val="es-BO"/>
              </w:rPr>
              <w:t>Toxicology</w:t>
            </w:r>
            <w:proofErr w:type="spellEnd"/>
            <w:r>
              <w:rPr>
                <w:sz w:val="22"/>
                <w:szCs w:val="22"/>
                <w:lang w:val="es-BO"/>
              </w:rPr>
              <w:t xml:space="preserve"> </w:t>
            </w:r>
            <w:proofErr w:type="spellStart"/>
            <w:r>
              <w:rPr>
                <w:sz w:val="22"/>
                <w:szCs w:val="22"/>
                <w:lang w:val="es-BO"/>
              </w:rPr>
              <w:t>Research</w:t>
            </w:r>
            <w:proofErr w:type="spellEnd"/>
            <w:r>
              <w:rPr>
                <w:sz w:val="22"/>
                <w:szCs w:val="22"/>
                <w:lang w:val="es-BO"/>
              </w:rPr>
              <w:t xml:space="preserve"> (IITR), Lucknow</w:t>
            </w:r>
          </w:p>
        </w:tc>
        <w:tc>
          <w:tcPr>
            <w:tcW w:w="1072" w:type="dxa"/>
          </w:tcPr>
          <w:p w14:paraId="561707AE" w14:textId="77777777" w:rsidR="005A7751" w:rsidRDefault="005A7751" w:rsidP="00FA52ED">
            <w:pPr>
              <w:spacing w:line="276" w:lineRule="auto"/>
              <w:jc w:val="center"/>
              <w:rPr>
                <w:sz w:val="22"/>
                <w:szCs w:val="22"/>
                <w:lang w:val="es-BO"/>
              </w:rPr>
            </w:pPr>
          </w:p>
          <w:p w14:paraId="4C8E7008" w14:textId="77777777" w:rsidR="005A7751" w:rsidRDefault="005A7751" w:rsidP="00FA52ED">
            <w:pPr>
              <w:spacing w:line="276" w:lineRule="auto"/>
              <w:jc w:val="center"/>
              <w:rPr>
                <w:sz w:val="22"/>
                <w:szCs w:val="22"/>
                <w:lang w:val="es-BO"/>
              </w:rPr>
            </w:pPr>
          </w:p>
          <w:p w14:paraId="0F6CCA3C" w14:textId="77777777" w:rsidR="005A7751" w:rsidRDefault="005A7751" w:rsidP="00FA52ED">
            <w:pPr>
              <w:spacing w:line="276" w:lineRule="auto"/>
              <w:jc w:val="center"/>
              <w:rPr>
                <w:sz w:val="22"/>
                <w:szCs w:val="22"/>
                <w:lang w:val="es-BO"/>
              </w:rPr>
            </w:pPr>
          </w:p>
          <w:p w14:paraId="5B9725C7" w14:textId="7CEAF809" w:rsidR="005A7751" w:rsidRPr="005A7751" w:rsidRDefault="005A7751" w:rsidP="00FA52ED">
            <w:pPr>
              <w:spacing w:line="276" w:lineRule="auto"/>
              <w:jc w:val="center"/>
              <w:rPr>
                <w:sz w:val="22"/>
                <w:szCs w:val="22"/>
                <w:lang w:val="es-BO"/>
              </w:rPr>
            </w:pPr>
            <w:r w:rsidRPr="005A7751">
              <w:rPr>
                <w:sz w:val="22"/>
                <w:szCs w:val="22"/>
                <w:lang w:val="es-BO"/>
              </w:rPr>
              <w:t>Jan 20</w:t>
            </w:r>
            <w:r w:rsidR="00A94307">
              <w:rPr>
                <w:sz w:val="22"/>
                <w:szCs w:val="22"/>
                <w:lang w:val="es-BO"/>
              </w:rPr>
              <w:t>22</w:t>
            </w:r>
            <w:r w:rsidRPr="005A7751">
              <w:rPr>
                <w:sz w:val="22"/>
                <w:szCs w:val="22"/>
                <w:lang w:val="es-BO"/>
              </w:rPr>
              <w:t xml:space="preserve"> – </w:t>
            </w:r>
            <w:proofErr w:type="spellStart"/>
            <w:r w:rsidRPr="005A7751">
              <w:rPr>
                <w:sz w:val="22"/>
                <w:szCs w:val="22"/>
                <w:lang w:val="es-BO"/>
              </w:rPr>
              <w:t>till</w:t>
            </w:r>
            <w:proofErr w:type="spellEnd"/>
            <w:r w:rsidRPr="005A7751">
              <w:rPr>
                <w:sz w:val="22"/>
                <w:szCs w:val="22"/>
                <w:lang w:val="es-BO"/>
              </w:rPr>
              <w:t xml:space="preserve"> date</w:t>
            </w:r>
          </w:p>
        </w:tc>
        <w:tc>
          <w:tcPr>
            <w:tcW w:w="2832" w:type="dxa"/>
          </w:tcPr>
          <w:p w14:paraId="50913628" w14:textId="77777777" w:rsidR="005A7751" w:rsidRDefault="00391FAD" w:rsidP="005A7751">
            <w:pPr>
              <w:spacing w:line="276" w:lineRule="auto"/>
              <w:jc w:val="both"/>
              <w:rPr>
                <w:sz w:val="22"/>
                <w:szCs w:val="22"/>
                <w:lang w:val="es-BO"/>
              </w:rPr>
            </w:pPr>
            <w:r>
              <w:rPr>
                <w:sz w:val="22"/>
                <w:szCs w:val="22"/>
                <w:lang w:val="es-BO"/>
              </w:rPr>
              <w:t xml:space="preserve">(i) </w:t>
            </w:r>
            <w:proofErr w:type="spellStart"/>
            <w:r w:rsidR="005A7751">
              <w:rPr>
                <w:sz w:val="22"/>
                <w:szCs w:val="22"/>
                <w:lang w:val="es-BO"/>
              </w:rPr>
              <w:t>Conductingtoxicitystudies</w:t>
            </w:r>
            <w:proofErr w:type="spellEnd"/>
            <w:r w:rsidR="005A7751">
              <w:rPr>
                <w:sz w:val="22"/>
                <w:szCs w:val="22"/>
                <w:lang w:val="es-BO"/>
              </w:rPr>
              <w:t xml:space="preserve"> in </w:t>
            </w:r>
            <w:proofErr w:type="spellStart"/>
            <w:r w:rsidR="005A7751">
              <w:rPr>
                <w:sz w:val="22"/>
                <w:szCs w:val="22"/>
                <w:lang w:val="es-BO"/>
              </w:rPr>
              <w:t>aquatic</w:t>
            </w:r>
            <w:proofErr w:type="spellEnd"/>
            <w:r w:rsidR="005A7751">
              <w:rPr>
                <w:sz w:val="22"/>
                <w:szCs w:val="22"/>
                <w:lang w:val="es-BO"/>
              </w:rPr>
              <w:t xml:space="preserve"> and </w:t>
            </w:r>
            <w:proofErr w:type="spellStart"/>
            <w:r w:rsidR="005A7751">
              <w:rPr>
                <w:sz w:val="22"/>
                <w:szCs w:val="22"/>
                <w:lang w:val="es-BO"/>
              </w:rPr>
              <w:t>terrestrial</w:t>
            </w:r>
            <w:proofErr w:type="spellEnd"/>
            <w:r w:rsidR="005A7751">
              <w:rPr>
                <w:sz w:val="22"/>
                <w:szCs w:val="22"/>
                <w:lang w:val="es-BO"/>
              </w:rPr>
              <w:t xml:space="preserve"> </w:t>
            </w:r>
            <w:proofErr w:type="spellStart"/>
            <w:r w:rsidR="005A7751">
              <w:rPr>
                <w:sz w:val="22"/>
                <w:szCs w:val="22"/>
                <w:lang w:val="es-BO"/>
              </w:rPr>
              <w:t>model</w:t>
            </w:r>
            <w:proofErr w:type="spellEnd"/>
            <w:r w:rsidR="005A7751">
              <w:rPr>
                <w:sz w:val="22"/>
                <w:szCs w:val="22"/>
                <w:lang w:val="es-BO"/>
              </w:rPr>
              <w:t xml:space="preserve"> </w:t>
            </w:r>
            <w:proofErr w:type="spellStart"/>
            <w:r w:rsidR="005A7751">
              <w:rPr>
                <w:sz w:val="22"/>
                <w:szCs w:val="22"/>
                <w:lang w:val="es-BO"/>
              </w:rPr>
              <w:t>systems</w:t>
            </w:r>
            <w:proofErr w:type="spellEnd"/>
            <w:r w:rsidR="005A7751">
              <w:rPr>
                <w:sz w:val="22"/>
                <w:szCs w:val="22"/>
                <w:lang w:val="es-BO"/>
              </w:rPr>
              <w:t xml:space="preserve"> as per </w:t>
            </w:r>
            <w:proofErr w:type="spellStart"/>
            <w:r w:rsidR="005A7751">
              <w:rPr>
                <w:sz w:val="22"/>
                <w:szCs w:val="22"/>
                <w:lang w:val="es-BO"/>
              </w:rPr>
              <w:t>the</w:t>
            </w:r>
            <w:proofErr w:type="spellEnd"/>
            <w:r w:rsidR="005A7751">
              <w:rPr>
                <w:sz w:val="22"/>
                <w:szCs w:val="22"/>
                <w:lang w:val="es-BO"/>
              </w:rPr>
              <w:t xml:space="preserve"> OECD </w:t>
            </w:r>
            <w:proofErr w:type="spellStart"/>
            <w:r w:rsidR="005A7751">
              <w:rPr>
                <w:sz w:val="22"/>
                <w:szCs w:val="22"/>
                <w:lang w:val="es-BO"/>
              </w:rPr>
              <w:t>guidelines</w:t>
            </w:r>
            <w:proofErr w:type="spellEnd"/>
            <w:r w:rsidR="005A7751">
              <w:rPr>
                <w:sz w:val="22"/>
                <w:szCs w:val="22"/>
                <w:lang w:val="es-BO"/>
              </w:rPr>
              <w:t xml:space="preserve"> in </w:t>
            </w:r>
            <w:proofErr w:type="spellStart"/>
            <w:r w:rsidR="005A7751">
              <w:rPr>
                <w:sz w:val="22"/>
                <w:szCs w:val="22"/>
                <w:lang w:val="es-BO"/>
              </w:rPr>
              <w:t>compliance</w:t>
            </w:r>
            <w:proofErr w:type="spellEnd"/>
            <w:r w:rsidR="005A7751">
              <w:rPr>
                <w:sz w:val="22"/>
                <w:szCs w:val="22"/>
                <w:lang w:val="es-BO"/>
              </w:rPr>
              <w:t xml:space="preserve"> </w:t>
            </w:r>
            <w:proofErr w:type="spellStart"/>
            <w:r w:rsidR="005A7751">
              <w:rPr>
                <w:sz w:val="22"/>
                <w:szCs w:val="22"/>
                <w:lang w:val="es-BO"/>
              </w:rPr>
              <w:t>with</w:t>
            </w:r>
            <w:proofErr w:type="spellEnd"/>
            <w:r w:rsidR="005A7751">
              <w:rPr>
                <w:sz w:val="22"/>
                <w:szCs w:val="22"/>
                <w:lang w:val="es-BO"/>
              </w:rPr>
              <w:t xml:space="preserve"> GLP.</w:t>
            </w:r>
          </w:p>
          <w:p w14:paraId="6DD787D3" w14:textId="77777777" w:rsidR="005A7751" w:rsidRPr="00801F2E" w:rsidRDefault="005A7751" w:rsidP="005A7751">
            <w:pPr>
              <w:spacing w:line="276" w:lineRule="auto"/>
              <w:jc w:val="both"/>
              <w:rPr>
                <w:b/>
                <w:sz w:val="22"/>
                <w:szCs w:val="22"/>
                <w:lang w:val="es-BO"/>
              </w:rPr>
            </w:pPr>
            <w:r>
              <w:rPr>
                <w:sz w:val="22"/>
                <w:szCs w:val="22"/>
                <w:lang w:val="es-BO"/>
              </w:rPr>
              <w:t>(</w:t>
            </w:r>
            <w:proofErr w:type="spellStart"/>
            <w:r>
              <w:rPr>
                <w:sz w:val="22"/>
                <w:szCs w:val="22"/>
                <w:lang w:val="es-BO"/>
              </w:rPr>
              <w:t>ii</w:t>
            </w:r>
            <w:proofErr w:type="spellEnd"/>
            <w:r>
              <w:rPr>
                <w:sz w:val="22"/>
                <w:szCs w:val="22"/>
                <w:lang w:val="es-BO"/>
              </w:rPr>
              <w:t xml:space="preserve">) </w:t>
            </w:r>
            <w:proofErr w:type="spellStart"/>
            <w:r>
              <w:rPr>
                <w:sz w:val="22"/>
                <w:szCs w:val="22"/>
                <w:lang w:val="es-BO"/>
              </w:rPr>
              <w:t>Ecotoxicity</w:t>
            </w:r>
            <w:proofErr w:type="spellEnd"/>
            <w:r>
              <w:rPr>
                <w:sz w:val="22"/>
                <w:szCs w:val="22"/>
                <w:lang w:val="es-BO"/>
              </w:rPr>
              <w:t xml:space="preserve"> </w:t>
            </w:r>
            <w:proofErr w:type="spellStart"/>
            <w:r>
              <w:rPr>
                <w:sz w:val="22"/>
                <w:szCs w:val="22"/>
                <w:lang w:val="es-BO"/>
              </w:rPr>
              <w:t>evaluation</w:t>
            </w:r>
            <w:proofErr w:type="spellEnd"/>
            <w:r>
              <w:rPr>
                <w:sz w:val="22"/>
                <w:szCs w:val="22"/>
                <w:lang w:val="es-BO"/>
              </w:rPr>
              <w:t xml:space="preserve"> </w:t>
            </w:r>
            <w:proofErr w:type="spellStart"/>
            <w:r>
              <w:rPr>
                <w:sz w:val="22"/>
                <w:szCs w:val="22"/>
                <w:lang w:val="es-BO"/>
              </w:rPr>
              <w:t>of</w:t>
            </w:r>
            <w:proofErr w:type="spellEnd"/>
            <w:r>
              <w:rPr>
                <w:sz w:val="22"/>
                <w:szCs w:val="22"/>
                <w:lang w:val="es-BO"/>
              </w:rPr>
              <w:t xml:space="preserve"> </w:t>
            </w:r>
            <w:proofErr w:type="spellStart"/>
            <w:r>
              <w:rPr>
                <w:sz w:val="22"/>
                <w:szCs w:val="22"/>
                <w:lang w:val="es-BO"/>
              </w:rPr>
              <w:t>emerging</w:t>
            </w:r>
            <w:proofErr w:type="spellEnd"/>
            <w:r>
              <w:rPr>
                <w:sz w:val="22"/>
                <w:szCs w:val="22"/>
                <w:lang w:val="es-BO"/>
              </w:rPr>
              <w:t xml:space="preserve"> </w:t>
            </w:r>
            <w:proofErr w:type="spellStart"/>
            <w:r>
              <w:rPr>
                <w:sz w:val="22"/>
                <w:szCs w:val="22"/>
                <w:lang w:val="es-BO"/>
              </w:rPr>
              <w:t>contaminants</w:t>
            </w:r>
            <w:proofErr w:type="spellEnd"/>
            <w:r>
              <w:rPr>
                <w:sz w:val="22"/>
                <w:szCs w:val="22"/>
                <w:lang w:val="es-BO"/>
              </w:rPr>
              <w:t xml:space="preserve"> in </w:t>
            </w:r>
            <w:proofErr w:type="spellStart"/>
            <w:r>
              <w:rPr>
                <w:sz w:val="22"/>
                <w:szCs w:val="22"/>
                <w:lang w:val="es-BO"/>
              </w:rPr>
              <w:t>aquatic</w:t>
            </w:r>
            <w:proofErr w:type="spellEnd"/>
            <w:r>
              <w:rPr>
                <w:sz w:val="22"/>
                <w:szCs w:val="22"/>
                <w:lang w:val="es-BO"/>
              </w:rPr>
              <w:t xml:space="preserve"> and </w:t>
            </w:r>
            <w:proofErr w:type="spellStart"/>
            <w:r>
              <w:rPr>
                <w:sz w:val="22"/>
                <w:szCs w:val="22"/>
                <w:lang w:val="es-BO"/>
              </w:rPr>
              <w:t>terrestrial</w:t>
            </w:r>
            <w:proofErr w:type="spellEnd"/>
            <w:r>
              <w:rPr>
                <w:sz w:val="22"/>
                <w:szCs w:val="22"/>
                <w:lang w:val="es-BO"/>
              </w:rPr>
              <w:t xml:space="preserve"> </w:t>
            </w:r>
            <w:proofErr w:type="spellStart"/>
            <w:r>
              <w:rPr>
                <w:sz w:val="22"/>
                <w:szCs w:val="22"/>
                <w:lang w:val="es-BO"/>
              </w:rPr>
              <w:t>model</w:t>
            </w:r>
            <w:proofErr w:type="spellEnd"/>
            <w:r>
              <w:rPr>
                <w:sz w:val="22"/>
                <w:szCs w:val="22"/>
                <w:lang w:val="es-BO"/>
              </w:rPr>
              <w:t xml:space="preserve"> </w:t>
            </w:r>
            <w:proofErr w:type="spellStart"/>
            <w:r>
              <w:rPr>
                <w:sz w:val="22"/>
                <w:szCs w:val="22"/>
                <w:lang w:val="es-BO"/>
              </w:rPr>
              <w:t>systems</w:t>
            </w:r>
            <w:proofErr w:type="spellEnd"/>
            <w:r>
              <w:rPr>
                <w:sz w:val="22"/>
                <w:szCs w:val="22"/>
                <w:lang w:val="es-BO"/>
              </w:rPr>
              <w:t>.</w:t>
            </w:r>
          </w:p>
        </w:tc>
      </w:tr>
      <w:tr w:rsidR="000932ED" w:rsidRPr="00801F2E" w14:paraId="222A74D0" w14:textId="77777777" w:rsidTr="00FF4A6A">
        <w:trPr>
          <w:trHeight w:val="941"/>
          <w:jc w:val="center"/>
        </w:trPr>
        <w:tc>
          <w:tcPr>
            <w:tcW w:w="1781" w:type="dxa"/>
          </w:tcPr>
          <w:p w14:paraId="305C0110" w14:textId="77777777" w:rsidR="000932ED" w:rsidRDefault="000932ED" w:rsidP="000932ED">
            <w:pPr>
              <w:spacing w:line="276" w:lineRule="auto"/>
              <w:jc w:val="center"/>
              <w:rPr>
                <w:sz w:val="22"/>
                <w:szCs w:val="22"/>
                <w:lang w:val="es-BO"/>
              </w:rPr>
            </w:pPr>
          </w:p>
          <w:p w14:paraId="54A1A292" w14:textId="77777777" w:rsidR="00C85965" w:rsidRDefault="00C85965" w:rsidP="000932ED">
            <w:pPr>
              <w:spacing w:line="276" w:lineRule="auto"/>
              <w:jc w:val="center"/>
              <w:rPr>
                <w:sz w:val="22"/>
                <w:szCs w:val="22"/>
                <w:lang w:val="es-BO"/>
              </w:rPr>
            </w:pPr>
          </w:p>
          <w:p w14:paraId="57E6A5A0" w14:textId="77777777" w:rsidR="00C85965" w:rsidRDefault="00C85965" w:rsidP="000932ED">
            <w:pPr>
              <w:spacing w:line="276" w:lineRule="auto"/>
              <w:jc w:val="center"/>
              <w:rPr>
                <w:sz w:val="22"/>
                <w:szCs w:val="22"/>
                <w:lang w:val="es-BO"/>
              </w:rPr>
            </w:pPr>
          </w:p>
          <w:p w14:paraId="466CC08B" w14:textId="77777777" w:rsidR="00C85965" w:rsidRDefault="00C85965" w:rsidP="000932ED">
            <w:pPr>
              <w:spacing w:line="276" w:lineRule="auto"/>
              <w:jc w:val="center"/>
              <w:rPr>
                <w:sz w:val="22"/>
                <w:szCs w:val="22"/>
                <w:lang w:val="es-BO"/>
              </w:rPr>
            </w:pPr>
          </w:p>
          <w:p w14:paraId="55237108" w14:textId="77777777" w:rsidR="00C85965" w:rsidRPr="000932ED" w:rsidRDefault="00C85965" w:rsidP="000932ED">
            <w:pPr>
              <w:spacing w:line="276" w:lineRule="auto"/>
              <w:jc w:val="center"/>
              <w:rPr>
                <w:sz w:val="22"/>
                <w:szCs w:val="22"/>
                <w:lang w:val="es-BO"/>
              </w:rPr>
            </w:pPr>
            <w:proofErr w:type="spellStart"/>
            <w:r>
              <w:rPr>
                <w:sz w:val="22"/>
                <w:szCs w:val="22"/>
                <w:lang w:val="es-BO"/>
              </w:rPr>
              <w:t>Scientist</w:t>
            </w:r>
            <w:proofErr w:type="spellEnd"/>
          </w:p>
        </w:tc>
        <w:tc>
          <w:tcPr>
            <w:tcW w:w="4691" w:type="dxa"/>
          </w:tcPr>
          <w:p w14:paraId="4BB42642" w14:textId="77777777" w:rsidR="00C85965" w:rsidRDefault="00C85965" w:rsidP="00FA52ED">
            <w:pPr>
              <w:spacing w:line="276" w:lineRule="auto"/>
              <w:jc w:val="center"/>
              <w:rPr>
                <w:sz w:val="22"/>
                <w:szCs w:val="22"/>
                <w:lang w:val="es-BO"/>
              </w:rPr>
            </w:pPr>
          </w:p>
          <w:p w14:paraId="592C9076" w14:textId="77777777" w:rsidR="00C85965" w:rsidRDefault="00C85965" w:rsidP="00FA52ED">
            <w:pPr>
              <w:spacing w:line="276" w:lineRule="auto"/>
              <w:jc w:val="center"/>
              <w:rPr>
                <w:sz w:val="22"/>
                <w:szCs w:val="22"/>
                <w:lang w:val="es-BO"/>
              </w:rPr>
            </w:pPr>
          </w:p>
          <w:p w14:paraId="1DAEDA95" w14:textId="77777777" w:rsidR="00C85965" w:rsidRDefault="00C85965" w:rsidP="00FA52ED">
            <w:pPr>
              <w:spacing w:line="276" w:lineRule="auto"/>
              <w:jc w:val="center"/>
              <w:rPr>
                <w:sz w:val="22"/>
                <w:szCs w:val="22"/>
                <w:lang w:val="es-BO"/>
              </w:rPr>
            </w:pPr>
          </w:p>
          <w:p w14:paraId="58044631" w14:textId="77777777" w:rsidR="00C85965" w:rsidRDefault="00C85965" w:rsidP="00FA52ED">
            <w:pPr>
              <w:spacing w:line="276" w:lineRule="auto"/>
              <w:jc w:val="center"/>
              <w:rPr>
                <w:sz w:val="22"/>
                <w:szCs w:val="22"/>
                <w:lang w:val="es-BO"/>
              </w:rPr>
            </w:pPr>
            <w:proofErr w:type="spellStart"/>
            <w:r w:rsidRPr="00C85965">
              <w:rPr>
                <w:sz w:val="22"/>
                <w:szCs w:val="22"/>
                <w:lang w:val="es-BO"/>
              </w:rPr>
              <w:t>Ecotoxicology</w:t>
            </w:r>
            <w:proofErr w:type="spellEnd"/>
            <w:r w:rsidRPr="00C85965">
              <w:rPr>
                <w:sz w:val="22"/>
                <w:szCs w:val="22"/>
                <w:lang w:val="es-BO"/>
              </w:rPr>
              <w:t xml:space="preserve"> </w:t>
            </w:r>
            <w:proofErr w:type="spellStart"/>
            <w:r w:rsidRPr="00C85965">
              <w:rPr>
                <w:sz w:val="22"/>
                <w:szCs w:val="22"/>
                <w:lang w:val="es-BO"/>
              </w:rPr>
              <w:t>Laboratory</w:t>
            </w:r>
            <w:proofErr w:type="spellEnd"/>
            <w:r w:rsidRPr="00C85965">
              <w:rPr>
                <w:sz w:val="22"/>
                <w:szCs w:val="22"/>
                <w:lang w:val="es-BO"/>
              </w:rPr>
              <w:t xml:space="preserve">, </w:t>
            </w:r>
          </w:p>
          <w:p w14:paraId="3705AB41" w14:textId="77777777" w:rsidR="000932ED" w:rsidRPr="00C85965" w:rsidRDefault="00C85965" w:rsidP="00FA52ED">
            <w:pPr>
              <w:spacing w:line="276" w:lineRule="auto"/>
              <w:jc w:val="center"/>
              <w:rPr>
                <w:sz w:val="22"/>
                <w:szCs w:val="22"/>
                <w:lang w:val="es-BO"/>
              </w:rPr>
            </w:pPr>
            <w:r w:rsidRPr="00C85965">
              <w:rPr>
                <w:sz w:val="22"/>
                <w:szCs w:val="22"/>
                <w:lang w:val="es-BO"/>
              </w:rPr>
              <w:t>CSIR-</w:t>
            </w:r>
            <w:proofErr w:type="spellStart"/>
            <w:r>
              <w:rPr>
                <w:sz w:val="22"/>
                <w:szCs w:val="22"/>
                <w:lang w:val="es-BO"/>
              </w:rPr>
              <w:t>Indian</w:t>
            </w:r>
            <w:proofErr w:type="spellEnd"/>
            <w:r>
              <w:rPr>
                <w:sz w:val="22"/>
                <w:szCs w:val="22"/>
                <w:lang w:val="es-BO"/>
              </w:rPr>
              <w:t xml:space="preserve"> </w:t>
            </w:r>
            <w:proofErr w:type="spellStart"/>
            <w:r>
              <w:rPr>
                <w:sz w:val="22"/>
                <w:szCs w:val="22"/>
                <w:lang w:val="es-BO"/>
              </w:rPr>
              <w:t>Institute</w:t>
            </w:r>
            <w:proofErr w:type="spellEnd"/>
            <w:r>
              <w:rPr>
                <w:sz w:val="22"/>
                <w:szCs w:val="22"/>
                <w:lang w:val="es-BO"/>
              </w:rPr>
              <w:t xml:space="preserve"> </w:t>
            </w:r>
            <w:proofErr w:type="spellStart"/>
            <w:r>
              <w:rPr>
                <w:sz w:val="22"/>
                <w:szCs w:val="22"/>
                <w:lang w:val="es-BO"/>
              </w:rPr>
              <w:t>of</w:t>
            </w:r>
            <w:proofErr w:type="spellEnd"/>
            <w:r>
              <w:rPr>
                <w:sz w:val="22"/>
                <w:szCs w:val="22"/>
                <w:lang w:val="es-BO"/>
              </w:rPr>
              <w:t xml:space="preserve"> </w:t>
            </w:r>
            <w:proofErr w:type="spellStart"/>
            <w:r>
              <w:rPr>
                <w:sz w:val="22"/>
                <w:szCs w:val="22"/>
                <w:lang w:val="es-BO"/>
              </w:rPr>
              <w:t>Toxicology</w:t>
            </w:r>
            <w:proofErr w:type="spellEnd"/>
            <w:r>
              <w:rPr>
                <w:sz w:val="22"/>
                <w:szCs w:val="22"/>
                <w:lang w:val="es-BO"/>
              </w:rPr>
              <w:t xml:space="preserve"> </w:t>
            </w:r>
            <w:proofErr w:type="spellStart"/>
            <w:r>
              <w:rPr>
                <w:sz w:val="22"/>
                <w:szCs w:val="22"/>
                <w:lang w:val="es-BO"/>
              </w:rPr>
              <w:t>Research</w:t>
            </w:r>
            <w:proofErr w:type="spellEnd"/>
            <w:r>
              <w:rPr>
                <w:sz w:val="22"/>
                <w:szCs w:val="22"/>
                <w:lang w:val="es-BO"/>
              </w:rPr>
              <w:t xml:space="preserve"> (IITR), Lucknow</w:t>
            </w:r>
          </w:p>
        </w:tc>
        <w:tc>
          <w:tcPr>
            <w:tcW w:w="1072" w:type="dxa"/>
          </w:tcPr>
          <w:p w14:paraId="6F87B434" w14:textId="77777777" w:rsidR="00C85965" w:rsidRDefault="00C85965" w:rsidP="000932ED">
            <w:pPr>
              <w:spacing w:line="276" w:lineRule="auto"/>
              <w:rPr>
                <w:sz w:val="22"/>
                <w:szCs w:val="22"/>
                <w:lang w:val="es-BO"/>
              </w:rPr>
            </w:pPr>
          </w:p>
          <w:p w14:paraId="441915B1" w14:textId="77777777" w:rsidR="00C85965" w:rsidRDefault="00C85965" w:rsidP="000932ED">
            <w:pPr>
              <w:spacing w:line="276" w:lineRule="auto"/>
              <w:rPr>
                <w:sz w:val="22"/>
                <w:szCs w:val="22"/>
                <w:lang w:val="es-BO"/>
              </w:rPr>
            </w:pPr>
          </w:p>
          <w:p w14:paraId="1162093C" w14:textId="77777777" w:rsidR="00C85965" w:rsidRDefault="00C85965" w:rsidP="000932ED">
            <w:pPr>
              <w:spacing w:line="276" w:lineRule="auto"/>
              <w:rPr>
                <w:sz w:val="22"/>
                <w:szCs w:val="22"/>
                <w:lang w:val="es-BO"/>
              </w:rPr>
            </w:pPr>
          </w:p>
          <w:p w14:paraId="790905C8" w14:textId="77777777" w:rsidR="000932ED" w:rsidRPr="000932ED" w:rsidRDefault="005A7751" w:rsidP="000932ED">
            <w:pPr>
              <w:spacing w:line="276" w:lineRule="auto"/>
              <w:rPr>
                <w:sz w:val="22"/>
                <w:szCs w:val="22"/>
                <w:lang w:val="es-BO"/>
              </w:rPr>
            </w:pPr>
            <w:r>
              <w:rPr>
                <w:sz w:val="22"/>
                <w:szCs w:val="22"/>
                <w:lang w:val="es-BO"/>
              </w:rPr>
              <w:t>Jan2014 – Jan 2018</w:t>
            </w:r>
          </w:p>
        </w:tc>
        <w:tc>
          <w:tcPr>
            <w:tcW w:w="2832" w:type="dxa"/>
          </w:tcPr>
          <w:p w14:paraId="6A2FB254" w14:textId="77777777" w:rsidR="000932ED" w:rsidRDefault="006B47F1" w:rsidP="000932ED">
            <w:pPr>
              <w:spacing w:line="276" w:lineRule="auto"/>
              <w:jc w:val="both"/>
              <w:rPr>
                <w:sz w:val="22"/>
                <w:szCs w:val="22"/>
                <w:lang w:val="es-BO"/>
              </w:rPr>
            </w:pPr>
            <w:r>
              <w:rPr>
                <w:sz w:val="22"/>
                <w:szCs w:val="22"/>
                <w:lang w:val="es-BO"/>
              </w:rPr>
              <w:t xml:space="preserve">(i) </w:t>
            </w:r>
            <w:proofErr w:type="spellStart"/>
            <w:r w:rsidR="00C85965">
              <w:rPr>
                <w:sz w:val="22"/>
                <w:szCs w:val="22"/>
                <w:lang w:val="es-BO"/>
              </w:rPr>
              <w:t>Conducting</w:t>
            </w:r>
            <w:proofErr w:type="spellEnd"/>
            <w:r w:rsidR="00C85965">
              <w:rPr>
                <w:sz w:val="22"/>
                <w:szCs w:val="22"/>
                <w:lang w:val="es-BO"/>
              </w:rPr>
              <w:t xml:space="preserve"> </w:t>
            </w:r>
            <w:proofErr w:type="spellStart"/>
            <w:r w:rsidR="00C85965">
              <w:rPr>
                <w:sz w:val="22"/>
                <w:szCs w:val="22"/>
                <w:lang w:val="es-BO"/>
              </w:rPr>
              <w:t>toxicity</w:t>
            </w:r>
            <w:proofErr w:type="spellEnd"/>
            <w:r w:rsidR="00C85965">
              <w:rPr>
                <w:sz w:val="22"/>
                <w:szCs w:val="22"/>
                <w:lang w:val="es-BO"/>
              </w:rPr>
              <w:t xml:space="preserve"> </w:t>
            </w:r>
            <w:proofErr w:type="spellStart"/>
            <w:r w:rsidR="00C85965">
              <w:rPr>
                <w:sz w:val="22"/>
                <w:szCs w:val="22"/>
                <w:lang w:val="es-BO"/>
              </w:rPr>
              <w:t>studies</w:t>
            </w:r>
            <w:proofErr w:type="spellEnd"/>
            <w:r w:rsidR="00C85965">
              <w:rPr>
                <w:sz w:val="22"/>
                <w:szCs w:val="22"/>
                <w:lang w:val="es-BO"/>
              </w:rPr>
              <w:t xml:space="preserve"> in </w:t>
            </w:r>
            <w:proofErr w:type="spellStart"/>
            <w:r w:rsidR="00C85965">
              <w:rPr>
                <w:sz w:val="22"/>
                <w:szCs w:val="22"/>
                <w:lang w:val="es-BO"/>
              </w:rPr>
              <w:t>aquatic</w:t>
            </w:r>
            <w:proofErr w:type="spellEnd"/>
            <w:r w:rsidR="00C85965">
              <w:rPr>
                <w:sz w:val="22"/>
                <w:szCs w:val="22"/>
                <w:lang w:val="es-BO"/>
              </w:rPr>
              <w:t xml:space="preserve"> and </w:t>
            </w:r>
            <w:proofErr w:type="spellStart"/>
            <w:r w:rsidR="00C85965">
              <w:rPr>
                <w:sz w:val="22"/>
                <w:szCs w:val="22"/>
                <w:lang w:val="es-BO"/>
              </w:rPr>
              <w:t>terrestrial</w:t>
            </w:r>
            <w:proofErr w:type="spellEnd"/>
            <w:r w:rsidR="00C85965">
              <w:rPr>
                <w:sz w:val="22"/>
                <w:szCs w:val="22"/>
                <w:lang w:val="es-BO"/>
              </w:rPr>
              <w:t xml:space="preserve"> </w:t>
            </w:r>
            <w:proofErr w:type="spellStart"/>
            <w:r w:rsidR="00C85965">
              <w:rPr>
                <w:sz w:val="22"/>
                <w:szCs w:val="22"/>
                <w:lang w:val="es-BO"/>
              </w:rPr>
              <w:t>model</w:t>
            </w:r>
            <w:proofErr w:type="spellEnd"/>
            <w:r w:rsidR="00C85965">
              <w:rPr>
                <w:sz w:val="22"/>
                <w:szCs w:val="22"/>
                <w:lang w:val="es-BO"/>
              </w:rPr>
              <w:t xml:space="preserve"> </w:t>
            </w:r>
            <w:proofErr w:type="spellStart"/>
            <w:r w:rsidR="00C85965">
              <w:rPr>
                <w:sz w:val="22"/>
                <w:szCs w:val="22"/>
                <w:lang w:val="es-BO"/>
              </w:rPr>
              <w:t>systems</w:t>
            </w:r>
            <w:proofErr w:type="spellEnd"/>
            <w:r w:rsidR="00C85965">
              <w:rPr>
                <w:sz w:val="22"/>
                <w:szCs w:val="22"/>
                <w:lang w:val="es-BO"/>
              </w:rPr>
              <w:t xml:space="preserve"> as per </w:t>
            </w:r>
            <w:proofErr w:type="spellStart"/>
            <w:r w:rsidR="00C85965">
              <w:rPr>
                <w:sz w:val="22"/>
                <w:szCs w:val="22"/>
                <w:lang w:val="es-BO"/>
              </w:rPr>
              <w:t>the</w:t>
            </w:r>
            <w:proofErr w:type="spellEnd"/>
            <w:r w:rsidR="00C85965">
              <w:rPr>
                <w:sz w:val="22"/>
                <w:szCs w:val="22"/>
                <w:lang w:val="es-BO"/>
              </w:rPr>
              <w:t xml:space="preserve"> OECD </w:t>
            </w:r>
            <w:proofErr w:type="spellStart"/>
            <w:r w:rsidR="00C85965">
              <w:rPr>
                <w:sz w:val="22"/>
                <w:szCs w:val="22"/>
                <w:lang w:val="es-BO"/>
              </w:rPr>
              <w:t>guidelines</w:t>
            </w:r>
            <w:proofErr w:type="spellEnd"/>
            <w:r w:rsidR="00C85965">
              <w:rPr>
                <w:sz w:val="22"/>
                <w:szCs w:val="22"/>
                <w:lang w:val="es-BO"/>
              </w:rPr>
              <w:t xml:space="preserve"> in </w:t>
            </w:r>
            <w:proofErr w:type="spellStart"/>
            <w:r w:rsidR="00C85965">
              <w:rPr>
                <w:sz w:val="22"/>
                <w:szCs w:val="22"/>
                <w:lang w:val="es-BO"/>
              </w:rPr>
              <w:t>compliance</w:t>
            </w:r>
            <w:proofErr w:type="spellEnd"/>
            <w:r w:rsidR="00C85965">
              <w:rPr>
                <w:sz w:val="22"/>
                <w:szCs w:val="22"/>
                <w:lang w:val="es-BO"/>
              </w:rPr>
              <w:t xml:space="preserve"> </w:t>
            </w:r>
            <w:proofErr w:type="spellStart"/>
            <w:r w:rsidR="00C85965">
              <w:rPr>
                <w:sz w:val="22"/>
                <w:szCs w:val="22"/>
                <w:lang w:val="es-BO"/>
              </w:rPr>
              <w:t>with</w:t>
            </w:r>
            <w:proofErr w:type="spellEnd"/>
            <w:r w:rsidR="00C85965">
              <w:rPr>
                <w:sz w:val="22"/>
                <w:szCs w:val="22"/>
                <w:lang w:val="es-BO"/>
              </w:rPr>
              <w:t xml:space="preserve"> GLP.</w:t>
            </w:r>
          </w:p>
          <w:p w14:paraId="42D93747" w14:textId="77777777" w:rsidR="00C85965" w:rsidRPr="000932ED" w:rsidRDefault="006B47F1" w:rsidP="000932ED">
            <w:pPr>
              <w:spacing w:line="276" w:lineRule="auto"/>
              <w:jc w:val="both"/>
              <w:rPr>
                <w:sz w:val="22"/>
                <w:szCs w:val="22"/>
                <w:lang w:val="es-BO"/>
              </w:rPr>
            </w:pPr>
            <w:r>
              <w:rPr>
                <w:sz w:val="22"/>
                <w:szCs w:val="22"/>
                <w:lang w:val="es-BO"/>
              </w:rPr>
              <w:t>(</w:t>
            </w:r>
            <w:proofErr w:type="spellStart"/>
            <w:r>
              <w:rPr>
                <w:sz w:val="22"/>
                <w:szCs w:val="22"/>
                <w:lang w:val="es-BO"/>
              </w:rPr>
              <w:t>ii</w:t>
            </w:r>
            <w:proofErr w:type="spellEnd"/>
            <w:r>
              <w:rPr>
                <w:sz w:val="22"/>
                <w:szCs w:val="22"/>
                <w:lang w:val="es-BO"/>
              </w:rPr>
              <w:t xml:space="preserve">) </w:t>
            </w:r>
            <w:proofErr w:type="spellStart"/>
            <w:r>
              <w:rPr>
                <w:sz w:val="22"/>
                <w:szCs w:val="22"/>
                <w:lang w:val="es-BO"/>
              </w:rPr>
              <w:t>Ecotoxicity</w:t>
            </w:r>
            <w:proofErr w:type="spellEnd"/>
            <w:r>
              <w:rPr>
                <w:sz w:val="22"/>
                <w:szCs w:val="22"/>
                <w:lang w:val="es-BO"/>
              </w:rPr>
              <w:t xml:space="preserve"> </w:t>
            </w:r>
            <w:proofErr w:type="spellStart"/>
            <w:r>
              <w:rPr>
                <w:sz w:val="22"/>
                <w:szCs w:val="22"/>
                <w:lang w:val="es-BO"/>
              </w:rPr>
              <w:t>evaluation</w:t>
            </w:r>
            <w:proofErr w:type="spellEnd"/>
            <w:r>
              <w:rPr>
                <w:sz w:val="22"/>
                <w:szCs w:val="22"/>
                <w:lang w:val="es-BO"/>
              </w:rPr>
              <w:t xml:space="preserve"> </w:t>
            </w:r>
            <w:proofErr w:type="spellStart"/>
            <w:r>
              <w:rPr>
                <w:sz w:val="22"/>
                <w:szCs w:val="22"/>
                <w:lang w:val="es-BO"/>
              </w:rPr>
              <w:t>of</w:t>
            </w:r>
            <w:proofErr w:type="spellEnd"/>
            <w:r>
              <w:rPr>
                <w:sz w:val="22"/>
                <w:szCs w:val="22"/>
                <w:lang w:val="es-BO"/>
              </w:rPr>
              <w:t xml:space="preserve"> </w:t>
            </w:r>
            <w:proofErr w:type="spellStart"/>
            <w:r>
              <w:rPr>
                <w:sz w:val="22"/>
                <w:szCs w:val="22"/>
                <w:lang w:val="es-BO"/>
              </w:rPr>
              <w:t>emerging</w:t>
            </w:r>
            <w:proofErr w:type="spellEnd"/>
            <w:r>
              <w:rPr>
                <w:sz w:val="22"/>
                <w:szCs w:val="22"/>
                <w:lang w:val="es-BO"/>
              </w:rPr>
              <w:t xml:space="preserve"> </w:t>
            </w:r>
            <w:proofErr w:type="spellStart"/>
            <w:r>
              <w:rPr>
                <w:sz w:val="22"/>
                <w:szCs w:val="22"/>
                <w:lang w:val="es-BO"/>
              </w:rPr>
              <w:t>contaminants</w:t>
            </w:r>
            <w:proofErr w:type="spellEnd"/>
            <w:r>
              <w:rPr>
                <w:sz w:val="22"/>
                <w:szCs w:val="22"/>
                <w:lang w:val="es-BO"/>
              </w:rPr>
              <w:t xml:space="preserve"> in </w:t>
            </w:r>
            <w:proofErr w:type="spellStart"/>
            <w:r>
              <w:rPr>
                <w:sz w:val="22"/>
                <w:szCs w:val="22"/>
                <w:lang w:val="es-BO"/>
              </w:rPr>
              <w:t>aquatic</w:t>
            </w:r>
            <w:proofErr w:type="spellEnd"/>
            <w:r>
              <w:rPr>
                <w:sz w:val="22"/>
                <w:szCs w:val="22"/>
                <w:lang w:val="es-BO"/>
              </w:rPr>
              <w:t xml:space="preserve"> and </w:t>
            </w:r>
            <w:proofErr w:type="spellStart"/>
            <w:r>
              <w:rPr>
                <w:sz w:val="22"/>
                <w:szCs w:val="22"/>
                <w:lang w:val="es-BO"/>
              </w:rPr>
              <w:t>terrestrial</w:t>
            </w:r>
            <w:proofErr w:type="spellEnd"/>
            <w:r>
              <w:rPr>
                <w:sz w:val="22"/>
                <w:szCs w:val="22"/>
                <w:lang w:val="es-BO"/>
              </w:rPr>
              <w:t xml:space="preserve"> </w:t>
            </w:r>
            <w:proofErr w:type="spellStart"/>
            <w:r>
              <w:rPr>
                <w:sz w:val="22"/>
                <w:szCs w:val="22"/>
                <w:lang w:val="es-BO"/>
              </w:rPr>
              <w:t>model</w:t>
            </w:r>
            <w:proofErr w:type="spellEnd"/>
            <w:r>
              <w:rPr>
                <w:sz w:val="22"/>
                <w:szCs w:val="22"/>
                <w:lang w:val="es-BO"/>
              </w:rPr>
              <w:t xml:space="preserve"> </w:t>
            </w:r>
            <w:proofErr w:type="spellStart"/>
            <w:r>
              <w:rPr>
                <w:sz w:val="22"/>
                <w:szCs w:val="22"/>
                <w:lang w:val="es-BO"/>
              </w:rPr>
              <w:t>systems</w:t>
            </w:r>
            <w:proofErr w:type="spellEnd"/>
            <w:r>
              <w:rPr>
                <w:sz w:val="22"/>
                <w:szCs w:val="22"/>
                <w:lang w:val="es-BO"/>
              </w:rPr>
              <w:t>.</w:t>
            </w:r>
          </w:p>
        </w:tc>
      </w:tr>
      <w:tr w:rsidR="00C85965" w:rsidRPr="00801F2E" w14:paraId="510139FD" w14:textId="77777777" w:rsidTr="00FF4A6A">
        <w:trPr>
          <w:trHeight w:val="941"/>
          <w:jc w:val="center"/>
        </w:trPr>
        <w:tc>
          <w:tcPr>
            <w:tcW w:w="1781" w:type="dxa"/>
          </w:tcPr>
          <w:p w14:paraId="51D0171E" w14:textId="77777777" w:rsidR="00C85965" w:rsidRDefault="00C85965" w:rsidP="00F95E27">
            <w:pPr>
              <w:spacing w:line="276" w:lineRule="auto"/>
              <w:jc w:val="center"/>
              <w:rPr>
                <w:sz w:val="22"/>
                <w:szCs w:val="22"/>
                <w:lang w:val="es-BO"/>
              </w:rPr>
            </w:pPr>
          </w:p>
          <w:p w14:paraId="3713C5A5" w14:textId="77777777" w:rsidR="00C85965" w:rsidRDefault="00C85965" w:rsidP="00F95E27">
            <w:pPr>
              <w:spacing w:line="276" w:lineRule="auto"/>
              <w:jc w:val="center"/>
              <w:rPr>
                <w:sz w:val="22"/>
                <w:szCs w:val="22"/>
                <w:lang w:val="es-BO"/>
              </w:rPr>
            </w:pPr>
          </w:p>
          <w:p w14:paraId="0C922C6D" w14:textId="77777777" w:rsidR="00C85965" w:rsidRDefault="00C85965" w:rsidP="00F95E27">
            <w:pPr>
              <w:spacing w:line="276" w:lineRule="auto"/>
              <w:jc w:val="center"/>
              <w:rPr>
                <w:sz w:val="22"/>
                <w:szCs w:val="22"/>
                <w:lang w:val="es-BO"/>
              </w:rPr>
            </w:pPr>
            <w:proofErr w:type="spellStart"/>
            <w:r w:rsidRPr="000932ED">
              <w:rPr>
                <w:sz w:val="22"/>
                <w:szCs w:val="22"/>
                <w:lang w:val="es-BO"/>
              </w:rPr>
              <w:t>Scientist</w:t>
            </w:r>
            <w:proofErr w:type="spellEnd"/>
          </w:p>
          <w:p w14:paraId="5EBF1123" w14:textId="77777777" w:rsidR="00C85965" w:rsidRPr="000932ED" w:rsidRDefault="00C85965" w:rsidP="00F95E27">
            <w:pPr>
              <w:spacing w:line="276" w:lineRule="auto"/>
              <w:jc w:val="center"/>
              <w:rPr>
                <w:sz w:val="22"/>
                <w:szCs w:val="22"/>
                <w:lang w:val="es-BO"/>
              </w:rPr>
            </w:pPr>
          </w:p>
        </w:tc>
        <w:tc>
          <w:tcPr>
            <w:tcW w:w="4691" w:type="dxa"/>
          </w:tcPr>
          <w:p w14:paraId="630146C0" w14:textId="77777777" w:rsidR="00C85965" w:rsidRDefault="00C85965" w:rsidP="00F95E27">
            <w:pPr>
              <w:spacing w:line="276" w:lineRule="auto"/>
              <w:jc w:val="center"/>
              <w:rPr>
                <w:sz w:val="22"/>
                <w:szCs w:val="22"/>
                <w:lang w:val="es-BO"/>
              </w:rPr>
            </w:pPr>
          </w:p>
          <w:p w14:paraId="43042830" w14:textId="77777777" w:rsidR="00C85965" w:rsidRPr="000932ED" w:rsidRDefault="00C85965" w:rsidP="00F95E27">
            <w:pPr>
              <w:spacing w:line="276" w:lineRule="auto"/>
              <w:jc w:val="center"/>
              <w:rPr>
                <w:sz w:val="22"/>
                <w:szCs w:val="22"/>
                <w:lang w:val="es-BO"/>
              </w:rPr>
            </w:pPr>
            <w:r w:rsidRPr="000932ED">
              <w:rPr>
                <w:sz w:val="22"/>
                <w:szCs w:val="22"/>
                <w:lang w:val="es-BO"/>
              </w:rPr>
              <w:t xml:space="preserve">Micro </w:t>
            </w:r>
            <w:proofErr w:type="spellStart"/>
            <w:r w:rsidRPr="000932ED">
              <w:rPr>
                <w:sz w:val="22"/>
                <w:szCs w:val="22"/>
                <w:lang w:val="es-BO"/>
              </w:rPr>
              <w:t>Therapeutics</w:t>
            </w:r>
            <w:proofErr w:type="spellEnd"/>
            <w:r w:rsidRPr="000932ED">
              <w:rPr>
                <w:sz w:val="22"/>
                <w:szCs w:val="22"/>
                <w:lang w:val="es-BO"/>
              </w:rPr>
              <w:t xml:space="preserve"> </w:t>
            </w:r>
            <w:proofErr w:type="spellStart"/>
            <w:r w:rsidRPr="000932ED">
              <w:rPr>
                <w:sz w:val="22"/>
                <w:szCs w:val="22"/>
                <w:lang w:val="es-BO"/>
              </w:rPr>
              <w:t>Research</w:t>
            </w:r>
            <w:proofErr w:type="spellEnd"/>
            <w:r w:rsidRPr="000932ED">
              <w:rPr>
                <w:sz w:val="22"/>
                <w:szCs w:val="22"/>
                <w:lang w:val="es-BO"/>
              </w:rPr>
              <w:t xml:space="preserve"> </w:t>
            </w:r>
            <w:proofErr w:type="spellStart"/>
            <w:r w:rsidRPr="000932ED">
              <w:rPr>
                <w:sz w:val="22"/>
                <w:szCs w:val="22"/>
                <w:lang w:val="es-BO"/>
              </w:rPr>
              <w:t>Labs</w:t>
            </w:r>
            <w:proofErr w:type="spellEnd"/>
            <w:r w:rsidRPr="000932ED">
              <w:rPr>
                <w:sz w:val="22"/>
                <w:szCs w:val="22"/>
                <w:lang w:val="es-BO"/>
              </w:rPr>
              <w:t xml:space="preserve"> </w:t>
            </w:r>
            <w:proofErr w:type="spellStart"/>
            <w:r w:rsidRPr="000932ED">
              <w:rPr>
                <w:sz w:val="22"/>
                <w:szCs w:val="22"/>
                <w:lang w:val="es-BO"/>
              </w:rPr>
              <w:t>Pvt</w:t>
            </w:r>
            <w:proofErr w:type="spellEnd"/>
            <w:r w:rsidRPr="000932ED">
              <w:rPr>
                <w:sz w:val="22"/>
                <w:szCs w:val="22"/>
                <w:lang w:val="es-BO"/>
              </w:rPr>
              <w:t>. Ltd.</w:t>
            </w:r>
          </w:p>
          <w:p w14:paraId="11869D9F" w14:textId="77777777" w:rsidR="00C85965" w:rsidRPr="000932ED" w:rsidRDefault="00C85965" w:rsidP="00F95E27">
            <w:pPr>
              <w:spacing w:line="276" w:lineRule="auto"/>
              <w:jc w:val="center"/>
              <w:rPr>
                <w:sz w:val="22"/>
                <w:szCs w:val="22"/>
                <w:lang w:val="es-BO"/>
              </w:rPr>
            </w:pPr>
            <w:r w:rsidRPr="000932ED">
              <w:rPr>
                <w:sz w:val="22"/>
                <w:szCs w:val="22"/>
                <w:lang w:val="es-BO"/>
              </w:rPr>
              <w:t xml:space="preserve">No:50/51, 3rd Street, </w:t>
            </w:r>
            <w:proofErr w:type="spellStart"/>
            <w:r w:rsidRPr="000932ED">
              <w:rPr>
                <w:sz w:val="22"/>
                <w:szCs w:val="22"/>
                <w:lang w:val="es-BO"/>
              </w:rPr>
              <w:t>Balaji</w:t>
            </w:r>
            <w:proofErr w:type="spellEnd"/>
            <w:r w:rsidRPr="000932ED">
              <w:rPr>
                <w:sz w:val="22"/>
                <w:szCs w:val="22"/>
                <w:lang w:val="es-BO"/>
              </w:rPr>
              <w:t xml:space="preserve"> Nagar,</w:t>
            </w:r>
          </w:p>
          <w:p w14:paraId="74598A9D" w14:textId="77777777" w:rsidR="00C85965" w:rsidRPr="00801F2E" w:rsidRDefault="00C85965" w:rsidP="00F95E27">
            <w:pPr>
              <w:spacing w:line="276" w:lineRule="auto"/>
              <w:jc w:val="center"/>
              <w:rPr>
                <w:b/>
                <w:sz w:val="22"/>
                <w:szCs w:val="22"/>
                <w:lang w:val="es-BO"/>
              </w:rPr>
            </w:pPr>
            <w:proofErr w:type="spellStart"/>
            <w:r w:rsidRPr="000932ED">
              <w:rPr>
                <w:sz w:val="22"/>
                <w:szCs w:val="22"/>
                <w:lang w:val="es-BO"/>
              </w:rPr>
              <w:t>Padi</w:t>
            </w:r>
            <w:proofErr w:type="spellEnd"/>
            <w:r w:rsidRPr="000932ED">
              <w:rPr>
                <w:sz w:val="22"/>
                <w:szCs w:val="22"/>
                <w:lang w:val="es-BO"/>
              </w:rPr>
              <w:t>, Chennai – 600050.</w:t>
            </w:r>
          </w:p>
        </w:tc>
        <w:tc>
          <w:tcPr>
            <w:tcW w:w="1072" w:type="dxa"/>
          </w:tcPr>
          <w:p w14:paraId="2A27AF88" w14:textId="77777777" w:rsidR="00C85965" w:rsidRDefault="00C85965" w:rsidP="00F95E27">
            <w:pPr>
              <w:spacing w:line="276" w:lineRule="auto"/>
              <w:rPr>
                <w:sz w:val="22"/>
                <w:szCs w:val="22"/>
                <w:lang w:val="es-BO"/>
              </w:rPr>
            </w:pPr>
          </w:p>
          <w:p w14:paraId="4F85D00B" w14:textId="77777777" w:rsidR="00C85965" w:rsidRDefault="00C85965" w:rsidP="00F95E27">
            <w:pPr>
              <w:spacing w:line="276" w:lineRule="auto"/>
              <w:rPr>
                <w:sz w:val="22"/>
                <w:szCs w:val="22"/>
                <w:lang w:val="es-BO"/>
              </w:rPr>
            </w:pPr>
          </w:p>
          <w:p w14:paraId="5B8B1574" w14:textId="77777777" w:rsidR="00C85965" w:rsidRPr="000932ED" w:rsidRDefault="00C85965" w:rsidP="00F95E27">
            <w:pPr>
              <w:spacing w:line="276" w:lineRule="auto"/>
              <w:rPr>
                <w:sz w:val="22"/>
                <w:szCs w:val="22"/>
                <w:lang w:val="es-BO"/>
              </w:rPr>
            </w:pPr>
            <w:r>
              <w:rPr>
                <w:sz w:val="22"/>
                <w:szCs w:val="22"/>
                <w:lang w:val="es-BO"/>
              </w:rPr>
              <w:t xml:space="preserve">August 2013 – </w:t>
            </w:r>
            <w:proofErr w:type="spellStart"/>
            <w:r>
              <w:rPr>
                <w:sz w:val="22"/>
                <w:szCs w:val="22"/>
                <w:lang w:val="es-BO"/>
              </w:rPr>
              <w:t>Dec</w:t>
            </w:r>
            <w:proofErr w:type="spellEnd"/>
            <w:r>
              <w:rPr>
                <w:sz w:val="22"/>
                <w:szCs w:val="22"/>
                <w:lang w:val="es-BO"/>
              </w:rPr>
              <w:t xml:space="preserve"> 2013</w:t>
            </w:r>
          </w:p>
        </w:tc>
        <w:tc>
          <w:tcPr>
            <w:tcW w:w="2832" w:type="dxa"/>
          </w:tcPr>
          <w:p w14:paraId="01C2ECB8" w14:textId="77777777" w:rsidR="00C85965" w:rsidRPr="000932ED" w:rsidRDefault="00C85965" w:rsidP="00F95E27">
            <w:pPr>
              <w:spacing w:line="276" w:lineRule="auto"/>
              <w:jc w:val="both"/>
              <w:rPr>
                <w:sz w:val="22"/>
                <w:szCs w:val="22"/>
                <w:lang w:val="es-BO"/>
              </w:rPr>
            </w:pPr>
            <w:proofErr w:type="spellStart"/>
            <w:r w:rsidRPr="000932ED">
              <w:rPr>
                <w:sz w:val="22"/>
                <w:szCs w:val="22"/>
                <w:lang w:val="es-BO"/>
              </w:rPr>
              <w:t>Conducting</w:t>
            </w:r>
            <w:proofErr w:type="spellEnd"/>
            <w:r w:rsidRPr="000932ED">
              <w:rPr>
                <w:sz w:val="22"/>
                <w:szCs w:val="22"/>
                <w:lang w:val="es-BO"/>
              </w:rPr>
              <w:t xml:space="preserve"> </w:t>
            </w:r>
            <w:proofErr w:type="spellStart"/>
            <w:r w:rsidRPr="000932ED">
              <w:rPr>
                <w:sz w:val="22"/>
                <w:szCs w:val="22"/>
                <w:lang w:val="es-BO"/>
              </w:rPr>
              <w:t>environmental</w:t>
            </w:r>
            <w:proofErr w:type="spellEnd"/>
            <w:r w:rsidRPr="000932ED">
              <w:rPr>
                <w:sz w:val="22"/>
                <w:szCs w:val="22"/>
                <w:lang w:val="es-BO"/>
              </w:rPr>
              <w:t xml:space="preserve"> </w:t>
            </w:r>
          </w:p>
          <w:p w14:paraId="2DFFFFB3" w14:textId="77777777" w:rsidR="00C85965" w:rsidRPr="000932ED" w:rsidRDefault="00C85965" w:rsidP="00F95E27">
            <w:pPr>
              <w:spacing w:line="276" w:lineRule="auto"/>
              <w:jc w:val="both"/>
              <w:rPr>
                <w:sz w:val="22"/>
                <w:szCs w:val="22"/>
                <w:lang w:val="es-BO"/>
              </w:rPr>
            </w:pPr>
            <w:r w:rsidRPr="000932ED">
              <w:rPr>
                <w:sz w:val="22"/>
                <w:szCs w:val="22"/>
                <w:lang w:val="es-BO"/>
              </w:rPr>
              <w:t xml:space="preserve"> </w:t>
            </w:r>
            <w:proofErr w:type="spellStart"/>
            <w:r w:rsidRPr="000932ED">
              <w:rPr>
                <w:sz w:val="22"/>
                <w:szCs w:val="22"/>
                <w:lang w:val="es-BO"/>
              </w:rPr>
              <w:t>genotoxicity</w:t>
            </w:r>
            <w:proofErr w:type="spellEnd"/>
            <w:r w:rsidRPr="000932ED">
              <w:rPr>
                <w:sz w:val="22"/>
                <w:szCs w:val="22"/>
                <w:lang w:val="es-BO"/>
              </w:rPr>
              <w:t xml:space="preserve"> </w:t>
            </w:r>
            <w:proofErr w:type="spellStart"/>
            <w:r w:rsidRPr="000932ED">
              <w:rPr>
                <w:sz w:val="22"/>
                <w:szCs w:val="22"/>
                <w:lang w:val="es-BO"/>
              </w:rPr>
              <w:t>studies</w:t>
            </w:r>
            <w:proofErr w:type="spellEnd"/>
            <w:r w:rsidRPr="000932ED">
              <w:rPr>
                <w:sz w:val="22"/>
                <w:szCs w:val="22"/>
                <w:lang w:val="es-BO"/>
              </w:rPr>
              <w:t xml:space="preserve"> as per OECD </w:t>
            </w:r>
            <w:proofErr w:type="spellStart"/>
            <w:r w:rsidRPr="000932ED">
              <w:rPr>
                <w:sz w:val="22"/>
                <w:szCs w:val="22"/>
                <w:lang w:val="es-BO"/>
              </w:rPr>
              <w:t>Guidelines</w:t>
            </w:r>
            <w:proofErr w:type="spellEnd"/>
            <w:r w:rsidRPr="000932ED">
              <w:rPr>
                <w:sz w:val="22"/>
                <w:szCs w:val="22"/>
                <w:lang w:val="es-BO"/>
              </w:rPr>
              <w:t xml:space="preserve"> </w:t>
            </w:r>
            <w:proofErr w:type="spellStart"/>
            <w:r w:rsidRPr="000932ED">
              <w:rPr>
                <w:sz w:val="22"/>
                <w:szCs w:val="22"/>
                <w:lang w:val="es-BO"/>
              </w:rPr>
              <w:t>with</w:t>
            </w:r>
            <w:proofErr w:type="spellEnd"/>
            <w:r w:rsidRPr="000932ED">
              <w:rPr>
                <w:sz w:val="22"/>
                <w:szCs w:val="22"/>
                <w:lang w:val="es-BO"/>
              </w:rPr>
              <w:t xml:space="preserve"> </w:t>
            </w:r>
            <w:proofErr w:type="spellStart"/>
            <w:r w:rsidRPr="000932ED">
              <w:rPr>
                <w:sz w:val="22"/>
                <w:szCs w:val="22"/>
                <w:lang w:val="es-BO"/>
              </w:rPr>
              <w:t>the</w:t>
            </w:r>
            <w:proofErr w:type="spellEnd"/>
            <w:r w:rsidRPr="000932ED">
              <w:rPr>
                <w:sz w:val="22"/>
                <w:szCs w:val="22"/>
                <w:lang w:val="es-BO"/>
              </w:rPr>
              <w:t xml:space="preserve"> </w:t>
            </w:r>
            <w:proofErr w:type="spellStart"/>
            <w:r w:rsidRPr="000932ED">
              <w:rPr>
                <w:sz w:val="22"/>
                <w:szCs w:val="22"/>
                <w:lang w:val="es-BO"/>
              </w:rPr>
              <w:t>compliance</w:t>
            </w:r>
            <w:proofErr w:type="spellEnd"/>
            <w:r w:rsidRPr="000932ED">
              <w:rPr>
                <w:sz w:val="22"/>
                <w:szCs w:val="22"/>
                <w:lang w:val="es-BO"/>
              </w:rPr>
              <w:t xml:space="preserve"> </w:t>
            </w:r>
            <w:proofErr w:type="spellStart"/>
            <w:r w:rsidRPr="000932ED">
              <w:rPr>
                <w:sz w:val="22"/>
                <w:szCs w:val="22"/>
                <w:lang w:val="es-BO"/>
              </w:rPr>
              <w:t>of</w:t>
            </w:r>
            <w:proofErr w:type="spellEnd"/>
            <w:r w:rsidRPr="000932ED">
              <w:rPr>
                <w:sz w:val="22"/>
                <w:szCs w:val="22"/>
                <w:lang w:val="es-BO"/>
              </w:rPr>
              <w:t xml:space="preserve"> GLP </w:t>
            </w:r>
          </w:p>
        </w:tc>
      </w:tr>
      <w:tr w:rsidR="00C85965" w:rsidRPr="00801F2E" w14:paraId="3591F6F3" w14:textId="77777777" w:rsidTr="00FF4A6A">
        <w:trPr>
          <w:trHeight w:val="941"/>
          <w:jc w:val="center"/>
        </w:trPr>
        <w:tc>
          <w:tcPr>
            <w:tcW w:w="1781" w:type="dxa"/>
          </w:tcPr>
          <w:p w14:paraId="371A8616" w14:textId="77777777" w:rsidR="00C85965" w:rsidRDefault="00C85965" w:rsidP="00FA52ED">
            <w:pPr>
              <w:spacing w:line="276" w:lineRule="auto"/>
              <w:jc w:val="center"/>
              <w:rPr>
                <w:sz w:val="22"/>
                <w:szCs w:val="22"/>
                <w:lang w:val="es-BO"/>
              </w:rPr>
            </w:pPr>
          </w:p>
          <w:p w14:paraId="0F96D868" w14:textId="77777777" w:rsidR="00C85965" w:rsidRDefault="00C85965" w:rsidP="00FA52ED">
            <w:pPr>
              <w:spacing w:line="276" w:lineRule="auto"/>
              <w:jc w:val="center"/>
              <w:rPr>
                <w:sz w:val="22"/>
                <w:szCs w:val="22"/>
                <w:lang w:val="es-BO"/>
              </w:rPr>
            </w:pPr>
          </w:p>
          <w:p w14:paraId="28F8BC2A" w14:textId="77777777" w:rsidR="00C85965" w:rsidRDefault="00C85965" w:rsidP="00FA52ED">
            <w:pPr>
              <w:spacing w:line="276" w:lineRule="auto"/>
              <w:jc w:val="center"/>
              <w:rPr>
                <w:sz w:val="22"/>
                <w:szCs w:val="22"/>
                <w:lang w:val="es-BO"/>
              </w:rPr>
            </w:pPr>
          </w:p>
          <w:p w14:paraId="69575B71" w14:textId="77777777" w:rsidR="00C85965" w:rsidRDefault="00C85965" w:rsidP="00FA52ED">
            <w:pPr>
              <w:spacing w:line="276" w:lineRule="auto"/>
              <w:jc w:val="center"/>
              <w:rPr>
                <w:sz w:val="22"/>
                <w:szCs w:val="22"/>
                <w:lang w:val="es-BO"/>
              </w:rPr>
            </w:pPr>
          </w:p>
          <w:p w14:paraId="575BE321" w14:textId="77777777" w:rsidR="00C85965" w:rsidRPr="00801F2E" w:rsidRDefault="00C85965" w:rsidP="00FA52ED">
            <w:pPr>
              <w:spacing w:line="276" w:lineRule="auto"/>
              <w:jc w:val="center"/>
              <w:rPr>
                <w:b/>
                <w:sz w:val="22"/>
                <w:szCs w:val="22"/>
                <w:lang w:val="es-BO"/>
              </w:rPr>
            </w:pPr>
            <w:r w:rsidRPr="001F76B3">
              <w:rPr>
                <w:sz w:val="22"/>
                <w:szCs w:val="22"/>
                <w:lang w:val="es-BO"/>
              </w:rPr>
              <w:t xml:space="preserve">Senior </w:t>
            </w:r>
            <w:proofErr w:type="spellStart"/>
            <w:r w:rsidRPr="001F76B3">
              <w:rPr>
                <w:sz w:val="22"/>
                <w:szCs w:val="22"/>
                <w:lang w:val="es-BO"/>
              </w:rPr>
              <w:t>Research</w:t>
            </w:r>
            <w:proofErr w:type="spellEnd"/>
            <w:r w:rsidRPr="001F76B3">
              <w:rPr>
                <w:sz w:val="22"/>
                <w:szCs w:val="22"/>
                <w:lang w:val="es-BO"/>
              </w:rPr>
              <w:t xml:space="preserve"> </w:t>
            </w:r>
            <w:proofErr w:type="spellStart"/>
            <w:r w:rsidRPr="001F76B3">
              <w:rPr>
                <w:sz w:val="22"/>
                <w:szCs w:val="22"/>
                <w:lang w:val="es-BO"/>
              </w:rPr>
              <w:t>Officer</w:t>
            </w:r>
            <w:proofErr w:type="spellEnd"/>
            <w:r w:rsidRPr="001F76B3">
              <w:rPr>
                <w:sz w:val="22"/>
                <w:szCs w:val="22"/>
                <w:lang w:val="es-BO"/>
              </w:rPr>
              <w:t xml:space="preserve"> </w:t>
            </w:r>
            <w:r w:rsidRPr="00C45F38">
              <w:rPr>
                <w:sz w:val="22"/>
                <w:szCs w:val="22"/>
                <w:lang w:val="es-BO"/>
              </w:rPr>
              <w:t>(</w:t>
            </w:r>
            <w:proofErr w:type="spellStart"/>
            <w:r w:rsidRPr="00C45F38">
              <w:rPr>
                <w:sz w:val="22"/>
                <w:szCs w:val="22"/>
                <w:lang w:val="es-BO"/>
              </w:rPr>
              <w:t>Ecotoxicology</w:t>
            </w:r>
            <w:proofErr w:type="spellEnd"/>
            <w:r w:rsidRPr="00C45F38">
              <w:rPr>
                <w:b/>
                <w:sz w:val="22"/>
                <w:szCs w:val="22"/>
                <w:lang w:val="es-BO"/>
              </w:rPr>
              <w:t>)</w:t>
            </w:r>
          </w:p>
        </w:tc>
        <w:tc>
          <w:tcPr>
            <w:tcW w:w="4691" w:type="dxa"/>
          </w:tcPr>
          <w:p w14:paraId="7B254419" w14:textId="77777777" w:rsidR="00C85965" w:rsidRDefault="00C85965" w:rsidP="00FA52ED">
            <w:pPr>
              <w:spacing w:line="276" w:lineRule="auto"/>
              <w:jc w:val="center"/>
              <w:rPr>
                <w:sz w:val="22"/>
                <w:szCs w:val="22"/>
                <w:lang w:val="es-BO"/>
              </w:rPr>
            </w:pPr>
          </w:p>
          <w:p w14:paraId="5FB26E7D" w14:textId="77777777" w:rsidR="00C85965" w:rsidRDefault="00C85965" w:rsidP="00FA52ED">
            <w:pPr>
              <w:spacing w:line="276" w:lineRule="auto"/>
              <w:jc w:val="center"/>
              <w:rPr>
                <w:sz w:val="22"/>
                <w:szCs w:val="22"/>
                <w:lang w:val="es-BO"/>
              </w:rPr>
            </w:pPr>
          </w:p>
          <w:p w14:paraId="5B45918B" w14:textId="77777777" w:rsidR="00C85965" w:rsidRDefault="00C85965" w:rsidP="00FA52ED">
            <w:pPr>
              <w:spacing w:line="276" w:lineRule="auto"/>
              <w:jc w:val="center"/>
              <w:rPr>
                <w:sz w:val="22"/>
                <w:szCs w:val="22"/>
                <w:lang w:val="es-BO"/>
              </w:rPr>
            </w:pPr>
          </w:p>
          <w:p w14:paraId="16ED5D10" w14:textId="77777777" w:rsidR="00C85965" w:rsidRDefault="00C85965" w:rsidP="00FA52ED">
            <w:pPr>
              <w:spacing w:line="276" w:lineRule="auto"/>
              <w:jc w:val="center"/>
              <w:rPr>
                <w:sz w:val="22"/>
                <w:szCs w:val="22"/>
                <w:lang w:val="es-BO"/>
              </w:rPr>
            </w:pPr>
          </w:p>
          <w:p w14:paraId="2B17E0F1" w14:textId="77777777" w:rsidR="00C85965" w:rsidRDefault="00C85965" w:rsidP="00FA52ED">
            <w:pPr>
              <w:spacing w:line="276" w:lineRule="auto"/>
              <w:jc w:val="center"/>
              <w:rPr>
                <w:sz w:val="22"/>
                <w:szCs w:val="22"/>
                <w:lang w:val="es-BO"/>
              </w:rPr>
            </w:pPr>
          </w:p>
          <w:p w14:paraId="4E1D44E2" w14:textId="77777777" w:rsidR="00C85965" w:rsidRPr="001F76B3" w:rsidRDefault="00C85965" w:rsidP="00FA52ED">
            <w:pPr>
              <w:spacing w:line="276" w:lineRule="auto"/>
              <w:jc w:val="center"/>
              <w:rPr>
                <w:sz w:val="22"/>
                <w:szCs w:val="22"/>
                <w:lang w:val="es-BO"/>
              </w:rPr>
            </w:pPr>
            <w:r w:rsidRPr="001F76B3">
              <w:rPr>
                <w:sz w:val="22"/>
                <w:szCs w:val="22"/>
                <w:lang w:val="es-BO"/>
              </w:rPr>
              <w:t xml:space="preserve">Jai </w:t>
            </w:r>
            <w:proofErr w:type="spellStart"/>
            <w:r w:rsidRPr="001F76B3">
              <w:rPr>
                <w:sz w:val="22"/>
                <w:szCs w:val="22"/>
                <w:lang w:val="es-BO"/>
              </w:rPr>
              <w:t>Research</w:t>
            </w:r>
            <w:proofErr w:type="spellEnd"/>
            <w:r w:rsidRPr="001F76B3">
              <w:rPr>
                <w:sz w:val="22"/>
                <w:szCs w:val="22"/>
                <w:lang w:val="es-BO"/>
              </w:rPr>
              <w:t xml:space="preserve"> </w:t>
            </w:r>
            <w:proofErr w:type="spellStart"/>
            <w:r w:rsidRPr="001F76B3">
              <w:rPr>
                <w:sz w:val="22"/>
                <w:szCs w:val="22"/>
                <w:lang w:val="es-BO"/>
              </w:rPr>
              <w:t>Foundation</w:t>
            </w:r>
            <w:proofErr w:type="spellEnd"/>
          </w:p>
          <w:p w14:paraId="53E868F1" w14:textId="77777777" w:rsidR="00C85965" w:rsidRPr="001F76B3" w:rsidRDefault="00C85965" w:rsidP="00FA52ED">
            <w:pPr>
              <w:spacing w:line="276" w:lineRule="auto"/>
              <w:jc w:val="center"/>
              <w:rPr>
                <w:sz w:val="22"/>
                <w:szCs w:val="22"/>
                <w:lang w:val="es-BO"/>
              </w:rPr>
            </w:pPr>
            <w:proofErr w:type="spellStart"/>
            <w:r w:rsidRPr="001F76B3">
              <w:rPr>
                <w:sz w:val="22"/>
                <w:szCs w:val="22"/>
                <w:lang w:val="es-BO"/>
              </w:rPr>
              <w:t>Vapi</w:t>
            </w:r>
            <w:proofErr w:type="spellEnd"/>
            <w:r w:rsidRPr="001F76B3">
              <w:rPr>
                <w:sz w:val="22"/>
                <w:szCs w:val="22"/>
                <w:lang w:val="es-BO"/>
              </w:rPr>
              <w:t xml:space="preserve">, </w:t>
            </w:r>
            <w:proofErr w:type="spellStart"/>
            <w:r w:rsidRPr="001F76B3">
              <w:rPr>
                <w:sz w:val="22"/>
                <w:szCs w:val="22"/>
                <w:lang w:val="es-BO"/>
              </w:rPr>
              <w:t>Gujarat</w:t>
            </w:r>
            <w:proofErr w:type="spellEnd"/>
          </w:p>
        </w:tc>
        <w:tc>
          <w:tcPr>
            <w:tcW w:w="1072" w:type="dxa"/>
          </w:tcPr>
          <w:p w14:paraId="160ED366" w14:textId="77777777" w:rsidR="00C85965" w:rsidRDefault="00C85965" w:rsidP="00FA52ED">
            <w:pPr>
              <w:spacing w:line="276" w:lineRule="auto"/>
              <w:jc w:val="center"/>
              <w:rPr>
                <w:sz w:val="22"/>
                <w:szCs w:val="22"/>
                <w:lang w:val="es-BO"/>
              </w:rPr>
            </w:pPr>
          </w:p>
          <w:p w14:paraId="51D0AE78" w14:textId="77777777" w:rsidR="00C85965" w:rsidRDefault="00C85965" w:rsidP="00FA52ED">
            <w:pPr>
              <w:spacing w:line="276" w:lineRule="auto"/>
              <w:jc w:val="center"/>
              <w:rPr>
                <w:sz w:val="22"/>
                <w:szCs w:val="22"/>
                <w:lang w:val="es-BO"/>
              </w:rPr>
            </w:pPr>
          </w:p>
          <w:p w14:paraId="4DC21732" w14:textId="77777777" w:rsidR="00C85965" w:rsidRDefault="00C85965" w:rsidP="00FA52ED">
            <w:pPr>
              <w:spacing w:line="276" w:lineRule="auto"/>
              <w:jc w:val="center"/>
              <w:rPr>
                <w:sz w:val="22"/>
                <w:szCs w:val="22"/>
                <w:lang w:val="es-BO"/>
              </w:rPr>
            </w:pPr>
          </w:p>
          <w:p w14:paraId="2A00BEB2" w14:textId="77777777" w:rsidR="00C85965" w:rsidRDefault="00C85965" w:rsidP="00FA52ED">
            <w:pPr>
              <w:spacing w:line="276" w:lineRule="auto"/>
              <w:jc w:val="center"/>
              <w:rPr>
                <w:sz w:val="22"/>
                <w:szCs w:val="22"/>
                <w:lang w:val="es-BO"/>
              </w:rPr>
            </w:pPr>
          </w:p>
          <w:p w14:paraId="79A06ADB" w14:textId="77777777" w:rsidR="00C85965" w:rsidRDefault="00C85965" w:rsidP="00FA52ED">
            <w:pPr>
              <w:spacing w:line="276" w:lineRule="auto"/>
              <w:jc w:val="center"/>
              <w:rPr>
                <w:sz w:val="22"/>
                <w:szCs w:val="22"/>
                <w:lang w:val="es-BO"/>
              </w:rPr>
            </w:pPr>
          </w:p>
          <w:p w14:paraId="1A305C9B" w14:textId="77777777" w:rsidR="00C85965" w:rsidRPr="001F76B3" w:rsidRDefault="00C85965" w:rsidP="000932ED">
            <w:pPr>
              <w:spacing w:line="276" w:lineRule="auto"/>
              <w:jc w:val="center"/>
              <w:rPr>
                <w:sz w:val="22"/>
                <w:szCs w:val="22"/>
                <w:lang w:val="es-BO"/>
              </w:rPr>
            </w:pPr>
            <w:r w:rsidRPr="001F76B3">
              <w:rPr>
                <w:sz w:val="22"/>
                <w:szCs w:val="22"/>
                <w:lang w:val="es-BO"/>
              </w:rPr>
              <w:t xml:space="preserve">Jan 2013 – </w:t>
            </w:r>
            <w:proofErr w:type="spellStart"/>
            <w:r>
              <w:rPr>
                <w:sz w:val="22"/>
                <w:szCs w:val="22"/>
                <w:lang w:val="es-BO"/>
              </w:rPr>
              <w:t>July</w:t>
            </w:r>
            <w:proofErr w:type="spellEnd"/>
            <w:r>
              <w:rPr>
                <w:sz w:val="22"/>
                <w:szCs w:val="22"/>
                <w:lang w:val="es-BO"/>
              </w:rPr>
              <w:t xml:space="preserve"> 2013</w:t>
            </w:r>
          </w:p>
        </w:tc>
        <w:tc>
          <w:tcPr>
            <w:tcW w:w="2832" w:type="dxa"/>
          </w:tcPr>
          <w:p w14:paraId="4C5D6253" w14:textId="77777777" w:rsidR="00C85965" w:rsidRPr="00801F2E" w:rsidRDefault="00C85965" w:rsidP="000932ED">
            <w:pPr>
              <w:spacing w:line="276" w:lineRule="auto"/>
              <w:jc w:val="both"/>
              <w:rPr>
                <w:b/>
                <w:szCs w:val="22"/>
                <w:lang w:val="es-BO"/>
              </w:rPr>
            </w:pPr>
            <w:proofErr w:type="spellStart"/>
            <w:r w:rsidRPr="001F76B3">
              <w:rPr>
                <w:sz w:val="22"/>
                <w:szCs w:val="22"/>
                <w:lang w:val="es-BO"/>
              </w:rPr>
              <w:t>Conducting</w:t>
            </w:r>
            <w:proofErr w:type="spellEnd"/>
            <w:r w:rsidRPr="001F76B3">
              <w:rPr>
                <w:sz w:val="22"/>
                <w:szCs w:val="22"/>
                <w:lang w:val="es-BO"/>
              </w:rPr>
              <w:t xml:space="preserve"> </w:t>
            </w:r>
            <w:proofErr w:type="spellStart"/>
            <w:r w:rsidRPr="001F76B3">
              <w:rPr>
                <w:sz w:val="22"/>
                <w:szCs w:val="22"/>
                <w:lang w:val="es-BO"/>
              </w:rPr>
              <w:t>toxicity</w:t>
            </w:r>
            <w:proofErr w:type="spellEnd"/>
            <w:r w:rsidRPr="001F76B3">
              <w:rPr>
                <w:sz w:val="22"/>
                <w:szCs w:val="22"/>
                <w:lang w:val="es-BO"/>
              </w:rPr>
              <w:t xml:space="preserve"> </w:t>
            </w:r>
            <w:proofErr w:type="spellStart"/>
            <w:r w:rsidRPr="001F76B3">
              <w:rPr>
                <w:sz w:val="22"/>
                <w:szCs w:val="22"/>
                <w:lang w:val="es-BO"/>
              </w:rPr>
              <w:t>studies</w:t>
            </w:r>
            <w:proofErr w:type="spellEnd"/>
            <w:r w:rsidRPr="001F76B3">
              <w:rPr>
                <w:sz w:val="22"/>
                <w:szCs w:val="22"/>
                <w:lang w:val="es-BO"/>
              </w:rPr>
              <w:t xml:space="preserve"> in </w:t>
            </w:r>
            <w:proofErr w:type="spellStart"/>
            <w:r w:rsidRPr="001F76B3">
              <w:rPr>
                <w:sz w:val="22"/>
                <w:szCs w:val="22"/>
                <w:lang w:val="es-BO"/>
              </w:rPr>
              <w:t>aquatic</w:t>
            </w:r>
            <w:proofErr w:type="spellEnd"/>
            <w:r w:rsidRPr="001F76B3">
              <w:rPr>
                <w:sz w:val="22"/>
                <w:szCs w:val="22"/>
                <w:lang w:val="es-BO"/>
              </w:rPr>
              <w:t xml:space="preserve"> and </w:t>
            </w:r>
            <w:proofErr w:type="spellStart"/>
            <w:r w:rsidRPr="001F76B3">
              <w:rPr>
                <w:sz w:val="22"/>
                <w:szCs w:val="22"/>
                <w:lang w:val="es-BO"/>
              </w:rPr>
              <w:t>terrestrial</w:t>
            </w:r>
            <w:proofErr w:type="spellEnd"/>
            <w:r w:rsidRPr="001F76B3">
              <w:rPr>
                <w:sz w:val="22"/>
                <w:szCs w:val="22"/>
                <w:lang w:val="es-BO"/>
              </w:rPr>
              <w:t xml:space="preserve"> </w:t>
            </w:r>
            <w:proofErr w:type="spellStart"/>
            <w:r w:rsidRPr="001F76B3">
              <w:rPr>
                <w:sz w:val="22"/>
                <w:szCs w:val="22"/>
                <w:lang w:val="es-BO"/>
              </w:rPr>
              <w:t>organisms</w:t>
            </w:r>
            <w:proofErr w:type="spellEnd"/>
            <w:r w:rsidRPr="001F76B3">
              <w:rPr>
                <w:sz w:val="22"/>
                <w:szCs w:val="22"/>
                <w:lang w:val="es-BO"/>
              </w:rPr>
              <w:t xml:space="preserve"> </w:t>
            </w:r>
            <w:proofErr w:type="spellStart"/>
            <w:r w:rsidRPr="001F76B3">
              <w:rPr>
                <w:sz w:val="22"/>
                <w:szCs w:val="22"/>
                <w:lang w:val="es-BO"/>
              </w:rPr>
              <w:t>like</w:t>
            </w:r>
            <w:proofErr w:type="spellEnd"/>
            <w:r w:rsidRPr="001F76B3">
              <w:rPr>
                <w:sz w:val="22"/>
                <w:szCs w:val="22"/>
                <w:lang w:val="es-BO"/>
              </w:rPr>
              <w:t xml:space="preserve"> Fish, </w:t>
            </w:r>
            <w:proofErr w:type="spellStart"/>
            <w:r w:rsidRPr="001F76B3">
              <w:rPr>
                <w:sz w:val="22"/>
                <w:szCs w:val="22"/>
                <w:lang w:val="es-BO"/>
              </w:rPr>
              <w:t>Daphnia</w:t>
            </w:r>
            <w:proofErr w:type="spellEnd"/>
            <w:r w:rsidRPr="001F76B3">
              <w:rPr>
                <w:sz w:val="22"/>
                <w:szCs w:val="22"/>
                <w:lang w:val="es-BO"/>
              </w:rPr>
              <w:t xml:space="preserve">, </w:t>
            </w:r>
            <w:proofErr w:type="spellStart"/>
            <w:r w:rsidRPr="001F76B3">
              <w:rPr>
                <w:sz w:val="22"/>
                <w:szCs w:val="22"/>
                <w:lang w:val="es-BO"/>
              </w:rPr>
              <w:t>Algae</w:t>
            </w:r>
            <w:proofErr w:type="spellEnd"/>
            <w:r w:rsidRPr="001F76B3">
              <w:rPr>
                <w:sz w:val="22"/>
                <w:szCs w:val="22"/>
                <w:lang w:val="es-BO"/>
              </w:rPr>
              <w:t xml:space="preserve">, </w:t>
            </w:r>
            <w:proofErr w:type="spellStart"/>
            <w:r w:rsidRPr="001F76B3">
              <w:rPr>
                <w:sz w:val="22"/>
                <w:szCs w:val="22"/>
                <w:lang w:val="es-BO"/>
              </w:rPr>
              <w:t>Earthworm</w:t>
            </w:r>
            <w:proofErr w:type="spellEnd"/>
            <w:r w:rsidRPr="001F76B3">
              <w:rPr>
                <w:sz w:val="22"/>
                <w:szCs w:val="22"/>
                <w:lang w:val="es-BO"/>
              </w:rPr>
              <w:t xml:space="preserve">, </w:t>
            </w:r>
            <w:proofErr w:type="spellStart"/>
            <w:r w:rsidRPr="001F76B3">
              <w:rPr>
                <w:sz w:val="22"/>
                <w:szCs w:val="22"/>
                <w:lang w:val="es-BO"/>
              </w:rPr>
              <w:t>Honey</w:t>
            </w:r>
            <w:proofErr w:type="spellEnd"/>
            <w:r w:rsidRPr="001F76B3">
              <w:rPr>
                <w:sz w:val="22"/>
                <w:szCs w:val="22"/>
                <w:lang w:val="es-BO"/>
              </w:rPr>
              <w:t xml:space="preserve"> </w:t>
            </w:r>
            <w:proofErr w:type="spellStart"/>
            <w:r w:rsidRPr="001F76B3">
              <w:rPr>
                <w:sz w:val="22"/>
                <w:szCs w:val="22"/>
                <w:lang w:val="es-BO"/>
              </w:rPr>
              <w:t>bee</w:t>
            </w:r>
            <w:proofErr w:type="spellEnd"/>
            <w:r w:rsidRPr="001F76B3">
              <w:rPr>
                <w:sz w:val="22"/>
                <w:szCs w:val="22"/>
                <w:lang w:val="es-BO"/>
              </w:rPr>
              <w:t xml:space="preserve">, </w:t>
            </w:r>
            <w:proofErr w:type="spellStart"/>
            <w:r w:rsidRPr="001F76B3">
              <w:rPr>
                <w:sz w:val="22"/>
                <w:szCs w:val="22"/>
                <w:lang w:val="es-BO"/>
              </w:rPr>
              <w:t>Japanese</w:t>
            </w:r>
            <w:proofErr w:type="spellEnd"/>
            <w:r w:rsidRPr="001F76B3">
              <w:rPr>
                <w:sz w:val="22"/>
                <w:szCs w:val="22"/>
                <w:lang w:val="es-BO"/>
              </w:rPr>
              <w:t xml:space="preserve"> </w:t>
            </w:r>
            <w:proofErr w:type="spellStart"/>
            <w:r w:rsidRPr="001F76B3">
              <w:rPr>
                <w:sz w:val="22"/>
                <w:szCs w:val="22"/>
                <w:lang w:val="es-BO"/>
              </w:rPr>
              <w:t>Quail</w:t>
            </w:r>
            <w:proofErr w:type="spellEnd"/>
            <w:r w:rsidRPr="001F76B3">
              <w:rPr>
                <w:sz w:val="22"/>
                <w:szCs w:val="22"/>
                <w:lang w:val="es-BO"/>
              </w:rPr>
              <w:t xml:space="preserve"> </w:t>
            </w:r>
            <w:r>
              <w:rPr>
                <w:sz w:val="22"/>
                <w:szCs w:val="22"/>
                <w:lang w:val="es-BO"/>
              </w:rPr>
              <w:pgNum/>
            </w:r>
            <w:r>
              <w:rPr>
                <w:sz w:val="22"/>
                <w:szCs w:val="22"/>
                <w:lang w:val="es-BO"/>
              </w:rPr>
              <w:t xml:space="preserve">ase </w:t>
            </w:r>
            <w:proofErr w:type="spellStart"/>
            <w:r>
              <w:rPr>
                <w:sz w:val="22"/>
                <w:szCs w:val="22"/>
                <w:lang w:val="es-BO"/>
              </w:rPr>
              <w:t>donOECD</w:t>
            </w:r>
            <w:proofErr w:type="spellEnd"/>
            <w:r>
              <w:rPr>
                <w:sz w:val="22"/>
                <w:szCs w:val="22"/>
                <w:lang w:val="es-BO"/>
              </w:rPr>
              <w:t xml:space="preserve"> and </w:t>
            </w:r>
            <w:proofErr w:type="spellStart"/>
            <w:r>
              <w:rPr>
                <w:sz w:val="22"/>
                <w:szCs w:val="22"/>
                <w:lang w:val="es-BO"/>
              </w:rPr>
              <w:t>other</w:t>
            </w:r>
            <w:proofErr w:type="spellEnd"/>
            <w:r>
              <w:rPr>
                <w:sz w:val="22"/>
                <w:szCs w:val="22"/>
                <w:lang w:val="es-BO"/>
              </w:rPr>
              <w:t xml:space="preserve"> </w:t>
            </w:r>
            <w:proofErr w:type="spellStart"/>
            <w:r>
              <w:rPr>
                <w:sz w:val="22"/>
                <w:szCs w:val="22"/>
                <w:lang w:val="es-BO"/>
              </w:rPr>
              <w:t>guidelines</w:t>
            </w:r>
            <w:proofErr w:type="spellEnd"/>
            <w:r>
              <w:rPr>
                <w:sz w:val="22"/>
                <w:szCs w:val="22"/>
                <w:lang w:val="es-BO"/>
              </w:rPr>
              <w:t xml:space="preserve"> as per </w:t>
            </w:r>
            <w:proofErr w:type="spellStart"/>
            <w:r>
              <w:rPr>
                <w:sz w:val="22"/>
                <w:szCs w:val="22"/>
                <w:lang w:val="es-BO"/>
              </w:rPr>
              <w:t>the</w:t>
            </w:r>
            <w:proofErr w:type="spellEnd"/>
            <w:r>
              <w:rPr>
                <w:sz w:val="22"/>
                <w:szCs w:val="22"/>
                <w:lang w:val="es-BO"/>
              </w:rPr>
              <w:t xml:space="preserve"> </w:t>
            </w:r>
            <w:proofErr w:type="spellStart"/>
            <w:r>
              <w:rPr>
                <w:sz w:val="22"/>
                <w:szCs w:val="22"/>
                <w:lang w:val="es-BO"/>
              </w:rPr>
              <w:t>principles</w:t>
            </w:r>
            <w:proofErr w:type="spellEnd"/>
            <w:r>
              <w:rPr>
                <w:sz w:val="22"/>
                <w:szCs w:val="22"/>
                <w:lang w:val="es-BO"/>
              </w:rPr>
              <w:t xml:space="preserve"> </w:t>
            </w:r>
            <w:proofErr w:type="spellStart"/>
            <w:r>
              <w:rPr>
                <w:sz w:val="22"/>
                <w:szCs w:val="22"/>
                <w:lang w:val="es-BO"/>
              </w:rPr>
              <w:t>of</w:t>
            </w:r>
            <w:proofErr w:type="spellEnd"/>
            <w:r>
              <w:rPr>
                <w:sz w:val="22"/>
                <w:szCs w:val="22"/>
                <w:lang w:val="es-BO"/>
              </w:rPr>
              <w:t xml:space="preserve"> GLP. </w:t>
            </w:r>
            <w:proofErr w:type="spellStart"/>
            <w:r>
              <w:rPr>
                <w:sz w:val="22"/>
                <w:szCs w:val="22"/>
                <w:lang w:val="es-BO"/>
              </w:rPr>
              <w:t>Writing</w:t>
            </w:r>
            <w:proofErr w:type="spellEnd"/>
            <w:r>
              <w:rPr>
                <w:sz w:val="22"/>
                <w:szCs w:val="22"/>
                <w:lang w:val="es-BO"/>
              </w:rPr>
              <w:t xml:space="preserve"> </w:t>
            </w:r>
            <w:proofErr w:type="spellStart"/>
            <w:r>
              <w:rPr>
                <w:sz w:val="22"/>
                <w:szCs w:val="22"/>
                <w:lang w:val="es-BO"/>
              </w:rPr>
              <w:t>SOP’s</w:t>
            </w:r>
            <w:proofErr w:type="spellEnd"/>
            <w:r>
              <w:rPr>
                <w:sz w:val="22"/>
                <w:szCs w:val="22"/>
                <w:lang w:val="es-BO"/>
              </w:rPr>
              <w:t xml:space="preserve"> and </w:t>
            </w:r>
            <w:proofErr w:type="spellStart"/>
            <w:r>
              <w:rPr>
                <w:sz w:val="22"/>
                <w:szCs w:val="22"/>
                <w:lang w:val="es-BO"/>
              </w:rPr>
              <w:t>study</w:t>
            </w:r>
            <w:proofErr w:type="spellEnd"/>
            <w:r>
              <w:rPr>
                <w:sz w:val="22"/>
                <w:szCs w:val="22"/>
                <w:lang w:val="es-BO"/>
              </w:rPr>
              <w:t xml:space="preserve"> </w:t>
            </w:r>
            <w:proofErr w:type="spellStart"/>
            <w:r>
              <w:rPr>
                <w:sz w:val="22"/>
                <w:szCs w:val="22"/>
                <w:lang w:val="es-BO"/>
              </w:rPr>
              <w:t>reports</w:t>
            </w:r>
            <w:proofErr w:type="spellEnd"/>
            <w:r>
              <w:rPr>
                <w:sz w:val="22"/>
                <w:szCs w:val="22"/>
                <w:lang w:val="es-BO"/>
              </w:rPr>
              <w:t xml:space="preserve"> </w:t>
            </w:r>
            <w:proofErr w:type="spellStart"/>
            <w:r>
              <w:rPr>
                <w:sz w:val="22"/>
                <w:szCs w:val="22"/>
                <w:lang w:val="es-BO"/>
              </w:rPr>
              <w:t>preparation</w:t>
            </w:r>
            <w:proofErr w:type="spellEnd"/>
          </w:p>
        </w:tc>
      </w:tr>
      <w:tr w:rsidR="00C85965" w:rsidRPr="00801F2E" w14:paraId="0620DCFE" w14:textId="77777777" w:rsidTr="00FF4A6A">
        <w:trPr>
          <w:trHeight w:val="2328"/>
          <w:jc w:val="center"/>
        </w:trPr>
        <w:tc>
          <w:tcPr>
            <w:tcW w:w="1781" w:type="dxa"/>
          </w:tcPr>
          <w:p w14:paraId="3BBB983A" w14:textId="77777777" w:rsidR="00C85965" w:rsidRPr="00801F2E" w:rsidRDefault="00C85965" w:rsidP="00FA52ED">
            <w:pPr>
              <w:spacing w:line="276" w:lineRule="auto"/>
              <w:jc w:val="center"/>
              <w:rPr>
                <w:lang w:val="es-BO"/>
              </w:rPr>
            </w:pPr>
          </w:p>
          <w:p w14:paraId="26CBBBA5" w14:textId="77777777" w:rsidR="00C85965" w:rsidRPr="00801F2E" w:rsidRDefault="00C85965" w:rsidP="00FA52ED">
            <w:pPr>
              <w:spacing w:line="276" w:lineRule="auto"/>
              <w:jc w:val="center"/>
              <w:rPr>
                <w:lang w:val="es-BO"/>
              </w:rPr>
            </w:pPr>
          </w:p>
          <w:p w14:paraId="70EA62DC" w14:textId="77777777" w:rsidR="00C85965" w:rsidRPr="00801F2E" w:rsidRDefault="00C85965" w:rsidP="00FA52ED">
            <w:pPr>
              <w:spacing w:line="276" w:lineRule="auto"/>
              <w:jc w:val="center"/>
              <w:rPr>
                <w:lang w:val="es-BO"/>
              </w:rPr>
            </w:pPr>
            <w:proofErr w:type="spellStart"/>
            <w:r w:rsidRPr="00801F2E">
              <w:rPr>
                <w:lang w:val="es-BO"/>
              </w:rPr>
              <w:t>Lecturer</w:t>
            </w:r>
            <w:proofErr w:type="spellEnd"/>
          </w:p>
        </w:tc>
        <w:tc>
          <w:tcPr>
            <w:tcW w:w="4691" w:type="dxa"/>
          </w:tcPr>
          <w:p w14:paraId="6ADF7B6B" w14:textId="77777777" w:rsidR="00C85965" w:rsidRPr="00801F2E" w:rsidRDefault="00C85965" w:rsidP="00FA52ED">
            <w:pPr>
              <w:spacing w:line="276" w:lineRule="auto"/>
              <w:jc w:val="center"/>
              <w:rPr>
                <w:lang w:val="es-BO"/>
              </w:rPr>
            </w:pPr>
          </w:p>
          <w:p w14:paraId="1A8EAE7C" w14:textId="77777777" w:rsidR="00C85965" w:rsidRPr="00801F2E" w:rsidRDefault="00C85965" w:rsidP="00FA52ED">
            <w:pPr>
              <w:spacing w:line="276" w:lineRule="auto"/>
              <w:jc w:val="center"/>
              <w:rPr>
                <w:lang w:val="es-BO"/>
              </w:rPr>
            </w:pPr>
            <w:proofErr w:type="spellStart"/>
            <w:r w:rsidRPr="00801F2E">
              <w:rPr>
                <w:lang w:val="es-BO"/>
              </w:rPr>
              <w:t>University</w:t>
            </w:r>
            <w:proofErr w:type="spellEnd"/>
            <w:r w:rsidRPr="00801F2E">
              <w:rPr>
                <w:lang w:val="es-BO"/>
              </w:rPr>
              <w:t xml:space="preserve"> </w:t>
            </w:r>
            <w:proofErr w:type="spellStart"/>
            <w:r w:rsidRPr="00801F2E">
              <w:rPr>
                <w:lang w:val="es-BO"/>
              </w:rPr>
              <w:t>of</w:t>
            </w:r>
            <w:proofErr w:type="spellEnd"/>
            <w:r w:rsidRPr="00801F2E">
              <w:rPr>
                <w:lang w:val="es-BO"/>
              </w:rPr>
              <w:t xml:space="preserve"> Seychelles and American </w:t>
            </w:r>
            <w:proofErr w:type="spellStart"/>
            <w:r w:rsidRPr="00801F2E">
              <w:rPr>
                <w:lang w:val="es-BO"/>
              </w:rPr>
              <w:t>Institute</w:t>
            </w:r>
            <w:proofErr w:type="spellEnd"/>
            <w:r w:rsidRPr="00801F2E">
              <w:rPr>
                <w:lang w:val="es-BO"/>
              </w:rPr>
              <w:t xml:space="preserve"> </w:t>
            </w:r>
            <w:proofErr w:type="spellStart"/>
            <w:r w:rsidRPr="00801F2E">
              <w:rPr>
                <w:lang w:val="es-BO"/>
              </w:rPr>
              <w:t>of</w:t>
            </w:r>
            <w:proofErr w:type="spellEnd"/>
            <w:r w:rsidRPr="00801F2E">
              <w:rPr>
                <w:lang w:val="es-BO"/>
              </w:rPr>
              <w:t xml:space="preserve"> </w:t>
            </w:r>
            <w:proofErr w:type="gramStart"/>
            <w:r w:rsidRPr="00801F2E">
              <w:rPr>
                <w:lang w:val="es-BO"/>
              </w:rPr>
              <w:t>Medicine(</w:t>
            </w:r>
            <w:proofErr w:type="gramEnd"/>
            <w:r w:rsidRPr="00801F2E">
              <w:rPr>
                <w:lang w:val="es-BO"/>
              </w:rPr>
              <w:t xml:space="preserve">USAIM-WHO </w:t>
            </w:r>
            <w:proofErr w:type="spellStart"/>
            <w:r w:rsidRPr="00801F2E">
              <w:rPr>
                <w:lang w:val="es-BO"/>
              </w:rPr>
              <w:t>Recognised</w:t>
            </w:r>
            <w:proofErr w:type="spellEnd"/>
            <w:r w:rsidRPr="00801F2E">
              <w:rPr>
                <w:lang w:val="es-BO"/>
              </w:rPr>
              <w:t>)</w:t>
            </w:r>
          </w:p>
          <w:p w14:paraId="6EC89333" w14:textId="77777777" w:rsidR="00C85965" w:rsidRPr="00801F2E" w:rsidRDefault="00C85965" w:rsidP="00FA52ED">
            <w:pPr>
              <w:spacing w:line="276" w:lineRule="auto"/>
              <w:jc w:val="center"/>
              <w:rPr>
                <w:lang w:val="es-BO"/>
              </w:rPr>
            </w:pPr>
            <w:proofErr w:type="spellStart"/>
            <w:r w:rsidRPr="00801F2E">
              <w:rPr>
                <w:lang w:val="es-BO"/>
              </w:rPr>
              <w:t>Admtd.By</w:t>
            </w:r>
            <w:proofErr w:type="spellEnd"/>
            <w:r w:rsidRPr="00801F2E">
              <w:rPr>
                <w:lang w:val="es-BO"/>
              </w:rPr>
              <w:t>.</w:t>
            </w:r>
          </w:p>
          <w:p w14:paraId="1FC408A9" w14:textId="77777777" w:rsidR="00C85965" w:rsidRPr="00801F2E" w:rsidRDefault="00C85965" w:rsidP="00FA52ED">
            <w:pPr>
              <w:spacing w:line="276" w:lineRule="auto"/>
              <w:jc w:val="center"/>
              <w:rPr>
                <w:lang w:val="es-BO"/>
              </w:rPr>
            </w:pPr>
            <w:proofErr w:type="spellStart"/>
            <w:r w:rsidRPr="00801F2E">
              <w:rPr>
                <w:lang w:val="es-BO"/>
              </w:rPr>
              <w:t>Aashirwad</w:t>
            </w:r>
            <w:proofErr w:type="spellEnd"/>
            <w:r w:rsidRPr="00801F2E">
              <w:rPr>
                <w:lang w:val="es-BO"/>
              </w:rPr>
              <w:t xml:space="preserve"> </w:t>
            </w:r>
            <w:proofErr w:type="spellStart"/>
            <w:r w:rsidRPr="00801F2E">
              <w:rPr>
                <w:lang w:val="es-BO"/>
              </w:rPr>
              <w:t>Health</w:t>
            </w:r>
            <w:proofErr w:type="spellEnd"/>
            <w:r w:rsidRPr="00801F2E">
              <w:rPr>
                <w:lang w:val="es-BO"/>
              </w:rPr>
              <w:t xml:space="preserve"> and </w:t>
            </w:r>
            <w:proofErr w:type="spellStart"/>
            <w:r w:rsidRPr="00801F2E">
              <w:rPr>
                <w:lang w:val="es-BO"/>
              </w:rPr>
              <w:t>Education</w:t>
            </w:r>
            <w:proofErr w:type="spellEnd"/>
            <w:r w:rsidRPr="00801F2E">
              <w:rPr>
                <w:lang w:val="es-BO"/>
              </w:rPr>
              <w:t xml:space="preserve"> Trust</w:t>
            </w:r>
          </w:p>
          <w:p w14:paraId="3E8CFC0F" w14:textId="77777777" w:rsidR="00C85965" w:rsidRPr="00801F2E" w:rsidRDefault="00C85965" w:rsidP="00FA52ED">
            <w:pPr>
              <w:spacing w:line="276" w:lineRule="auto"/>
              <w:jc w:val="center"/>
              <w:rPr>
                <w:lang w:val="es-BO"/>
              </w:rPr>
            </w:pPr>
            <w:proofErr w:type="spellStart"/>
            <w:r w:rsidRPr="00801F2E">
              <w:rPr>
                <w:lang w:val="es-BO"/>
              </w:rPr>
              <w:t>Navakkarai</w:t>
            </w:r>
            <w:proofErr w:type="spellEnd"/>
            <w:r w:rsidRPr="00801F2E">
              <w:rPr>
                <w:lang w:val="es-BO"/>
              </w:rPr>
              <w:t>, Coimbatore.</w:t>
            </w:r>
          </w:p>
        </w:tc>
        <w:tc>
          <w:tcPr>
            <w:tcW w:w="1072" w:type="dxa"/>
          </w:tcPr>
          <w:p w14:paraId="41AE9BEC" w14:textId="77777777" w:rsidR="00C85965" w:rsidRPr="00801F2E" w:rsidRDefault="00C85965" w:rsidP="00FA52ED">
            <w:pPr>
              <w:spacing w:line="276" w:lineRule="auto"/>
              <w:jc w:val="center"/>
              <w:rPr>
                <w:lang w:val="es-BO"/>
              </w:rPr>
            </w:pPr>
          </w:p>
          <w:p w14:paraId="62A089B8" w14:textId="77777777" w:rsidR="00C85965" w:rsidRPr="00801F2E" w:rsidRDefault="00C85965" w:rsidP="00FA52ED">
            <w:pPr>
              <w:spacing w:line="276" w:lineRule="auto"/>
              <w:jc w:val="center"/>
              <w:rPr>
                <w:lang w:val="es-BO"/>
              </w:rPr>
            </w:pPr>
            <w:proofErr w:type="spellStart"/>
            <w:r w:rsidRPr="00801F2E">
              <w:rPr>
                <w:lang w:val="es-BO"/>
              </w:rPr>
              <w:t>Sep</w:t>
            </w:r>
            <w:proofErr w:type="spellEnd"/>
            <w:r w:rsidRPr="00801F2E">
              <w:rPr>
                <w:lang w:val="es-BO"/>
              </w:rPr>
              <w:t xml:space="preserve"> 2007 – June 2008</w:t>
            </w:r>
          </w:p>
        </w:tc>
        <w:tc>
          <w:tcPr>
            <w:tcW w:w="2832" w:type="dxa"/>
          </w:tcPr>
          <w:p w14:paraId="43D041A5" w14:textId="77777777" w:rsidR="00C85965" w:rsidRPr="00801F2E" w:rsidRDefault="00C85965" w:rsidP="00FA52ED">
            <w:pPr>
              <w:spacing w:line="276" w:lineRule="auto"/>
              <w:jc w:val="center"/>
              <w:rPr>
                <w:lang w:val="es-BO"/>
              </w:rPr>
            </w:pPr>
          </w:p>
          <w:p w14:paraId="27731CB4" w14:textId="77777777" w:rsidR="00C85965" w:rsidRPr="00801F2E" w:rsidRDefault="00C85965" w:rsidP="00FA52ED">
            <w:pPr>
              <w:spacing w:line="276" w:lineRule="auto"/>
              <w:jc w:val="center"/>
              <w:rPr>
                <w:lang w:val="es-BO"/>
              </w:rPr>
            </w:pPr>
            <w:proofErr w:type="spellStart"/>
            <w:r w:rsidRPr="00801F2E">
              <w:rPr>
                <w:lang w:val="es-BO"/>
              </w:rPr>
              <w:t>Teaching</w:t>
            </w:r>
            <w:proofErr w:type="spellEnd"/>
            <w:r w:rsidRPr="00801F2E">
              <w:rPr>
                <w:lang w:val="es-BO"/>
              </w:rPr>
              <w:t xml:space="preserve"> </w:t>
            </w:r>
            <w:proofErr w:type="spellStart"/>
            <w:r w:rsidRPr="00801F2E">
              <w:rPr>
                <w:lang w:val="es-BO"/>
              </w:rPr>
              <w:t>Pharmacology</w:t>
            </w:r>
            <w:proofErr w:type="spellEnd"/>
            <w:r w:rsidRPr="00801F2E">
              <w:rPr>
                <w:lang w:val="es-BO"/>
              </w:rPr>
              <w:t xml:space="preserve"> and </w:t>
            </w:r>
            <w:proofErr w:type="spellStart"/>
            <w:r w:rsidRPr="00801F2E">
              <w:rPr>
                <w:lang w:val="es-BO"/>
              </w:rPr>
              <w:t>Toxicology</w:t>
            </w:r>
            <w:proofErr w:type="spellEnd"/>
            <w:r w:rsidRPr="00801F2E">
              <w:rPr>
                <w:lang w:val="es-BO"/>
              </w:rPr>
              <w:t xml:space="preserve"> </w:t>
            </w:r>
          </w:p>
        </w:tc>
      </w:tr>
      <w:tr w:rsidR="00C85965" w:rsidRPr="00801F2E" w14:paraId="457C41A8" w14:textId="77777777" w:rsidTr="00FF4A6A">
        <w:trPr>
          <w:trHeight w:val="2328"/>
          <w:jc w:val="center"/>
        </w:trPr>
        <w:tc>
          <w:tcPr>
            <w:tcW w:w="1781" w:type="dxa"/>
          </w:tcPr>
          <w:p w14:paraId="35CAA735" w14:textId="77777777" w:rsidR="00C85965" w:rsidRPr="00801F2E" w:rsidRDefault="00C85965" w:rsidP="00FA52ED">
            <w:pPr>
              <w:spacing w:line="276" w:lineRule="auto"/>
              <w:jc w:val="center"/>
              <w:rPr>
                <w:lang w:val="es-BO"/>
              </w:rPr>
            </w:pPr>
          </w:p>
          <w:p w14:paraId="3A7D792A" w14:textId="77777777" w:rsidR="00C85965" w:rsidRPr="00801F2E" w:rsidRDefault="00C85965" w:rsidP="00FA52ED">
            <w:pPr>
              <w:spacing w:line="276" w:lineRule="auto"/>
              <w:jc w:val="center"/>
              <w:rPr>
                <w:lang w:val="es-BO"/>
              </w:rPr>
            </w:pPr>
          </w:p>
          <w:p w14:paraId="7A9E2316" w14:textId="77777777" w:rsidR="00C85965" w:rsidRDefault="00C85965" w:rsidP="00FA52ED">
            <w:pPr>
              <w:spacing w:line="276" w:lineRule="auto"/>
              <w:jc w:val="center"/>
              <w:rPr>
                <w:lang w:val="es-BO"/>
              </w:rPr>
            </w:pPr>
            <w:proofErr w:type="spellStart"/>
            <w:r>
              <w:rPr>
                <w:lang w:val="es-BO"/>
              </w:rPr>
              <w:t>Guest</w:t>
            </w:r>
            <w:proofErr w:type="spellEnd"/>
          </w:p>
          <w:p w14:paraId="1FB4F33D" w14:textId="77777777" w:rsidR="00C85965" w:rsidRPr="00801F2E" w:rsidRDefault="00C85965" w:rsidP="00FA52ED">
            <w:pPr>
              <w:spacing w:line="276" w:lineRule="auto"/>
              <w:jc w:val="center"/>
              <w:rPr>
                <w:lang w:val="es-BO"/>
              </w:rPr>
            </w:pPr>
            <w:proofErr w:type="spellStart"/>
            <w:r w:rsidRPr="00801F2E">
              <w:rPr>
                <w:lang w:val="es-BO"/>
              </w:rPr>
              <w:t>Lecturer</w:t>
            </w:r>
            <w:proofErr w:type="spellEnd"/>
          </w:p>
        </w:tc>
        <w:tc>
          <w:tcPr>
            <w:tcW w:w="4691" w:type="dxa"/>
          </w:tcPr>
          <w:p w14:paraId="7BE42287" w14:textId="77777777" w:rsidR="00C85965" w:rsidRPr="00801F2E" w:rsidRDefault="00C85965" w:rsidP="00FA52ED">
            <w:pPr>
              <w:spacing w:line="276" w:lineRule="auto"/>
              <w:jc w:val="center"/>
              <w:rPr>
                <w:lang w:val="es-BO"/>
              </w:rPr>
            </w:pPr>
          </w:p>
          <w:p w14:paraId="7A0D9E29" w14:textId="77777777" w:rsidR="00C85965" w:rsidRPr="00801F2E" w:rsidRDefault="00C85965" w:rsidP="00FA52ED">
            <w:pPr>
              <w:spacing w:line="276" w:lineRule="auto"/>
              <w:jc w:val="center"/>
              <w:rPr>
                <w:lang w:val="es-BO"/>
              </w:rPr>
            </w:pPr>
            <w:proofErr w:type="spellStart"/>
            <w:r>
              <w:rPr>
                <w:lang w:val="es-BO"/>
              </w:rPr>
              <w:t>Department</w:t>
            </w:r>
            <w:proofErr w:type="spellEnd"/>
            <w:r>
              <w:rPr>
                <w:lang w:val="es-BO"/>
              </w:rPr>
              <w:t xml:space="preserve"> </w:t>
            </w:r>
            <w:proofErr w:type="spellStart"/>
            <w:r>
              <w:rPr>
                <w:lang w:val="es-BO"/>
              </w:rPr>
              <w:t>of</w:t>
            </w:r>
            <w:proofErr w:type="spellEnd"/>
            <w:r>
              <w:rPr>
                <w:lang w:val="es-BO"/>
              </w:rPr>
              <w:t xml:space="preserve"> Marine </w:t>
            </w:r>
            <w:proofErr w:type="spellStart"/>
            <w:r>
              <w:rPr>
                <w:lang w:val="es-BO"/>
              </w:rPr>
              <w:t>Sciences</w:t>
            </w:r>
            <w:proofErr w:type="spellEnd"/>
          </w:p>
          <w:p w14:paraId="77797451" w14:textId="77777777" w:rsidR="00C85965" w:rsidRPr="00801F2E" w:rsidRDefault="00C85965" w:rsidP="00FA52ED">
            <w:pPr>
              <w:spacing w:line="276" w:lineRule="auto"/>
              <w:jc w:val="center"/>
              <w:rPr>
                <w:lang w:val="es-BO"/>
              </w:rPr>
            </w:pPr>
            <w:proofErr w:type="spellStart"/>
            <w:r w:rsidRPr="00801F2E">
              <w:rPr>
                <w:lang w:val="es-BO"/>
              </w:rPr>
              <w:t>Bharathidasan</w:t>
            </w:r>
            <w:proofErr w:type="spellEnd"/>
            <w:r w:rsidRPr="00801F2E">
              <w:rPr>
                <w:lang w:val="es-BO"/>
              </w:rPr>
              <w:t xml:space="preserve"> </w:t>
            </w:r>
            <w:proofErr w:type="spellStart"/>
            <w:r w:rsidRPr="00801F2E">
              <w:rPr>
                <w:lang w:val="es-BO"/>
              </w:rPr>
              <w:t>University</w:t>
            </w:r>
            <w:proofErr w:type="spellEnd"/>
          </w:p>
          <w:p w14:paraId="09703726" w14:textId="77777777" w:rsidR="00C85965" w:rsidRPr="00801F2E" w:rsidRDefault="00C85965" w:rsidP="00FA52ED">
            <w:pPr>
              <w:spacing w:line="276" w:lineRule="auto"/>
              <w:jc w:val="center"/>
              <w:rPr>
                <w:lang w:val="es-BO"/>
              </w:rPr>
            </w:pPr>
            <w:proofErr w:type="spellStart"/>
            <w:r w:rsidRPr="00801F2E">
              <w:rPr>
                <w:lang w:val="es-BO"/>
              </w:rPr>
              <w:t>Trichy</w:t>
            </w:r>
            <w:proofErr w:type="spellEnd"/>
            <w:r w:rsidRPr="00801F2E">
              <w:rPr>
                <w:lang w:val="es-BO"/>
              </w:rPr>
              <w:t>.</w:t>
            </w:r>
          </w:p>
        </w:tc>
        <w:tc>
          <w:tcPr>
            <w:tcW w:w="1072" w:type="dxa"/>
          </w:tcPr>
          <w:p w14:paraId="310059B0" w14:textId="77777777" w:rsidR="00C85965" w:rsidRPr="00801F2E" w:rsidRDefault="00C85965" w:rsidP="00FA52ED">
            <w:pPr>
              <w:spacing w:line="276" w:lineRule="auto"/>
              <w:jc w:val="center"/>
              <w:rPr>
                <w:lang w:val="es-BO"/>
              </w:rPr>
            </w:pPr>
          </w:p>
          <w:p w14:paraId="757D8735" w14:textId="77777777" w:rsidR="00C85965" w:rsidRPr="00801F2E" w:rsidRDefault="00C85965" w:rsidP="00FA52ED">
            <w:pPr>
              <w:spacing w:line="276" w:lineRule="auto"/>
              <w:jc w:val="center"/>
              <w:rPr>
                <w:lang w:val="es-BO"/>
              </w:rPr>
            </w:pPr>
            <w:proofErr w:type="spellStart"/>
            <w:r w:rsidRPr="00801F2E">
              <w:rPr>
                <w:lang w:val="es-BO"/>
              </w:rPr>
              <w:t>Aug</w:t>
            </w:r>
            <w:proofErr w:type="spellEnd"/>
            <w:r w:rsidRPr="00801F2E">
              <w:rPr>
                <w:lang w:val="es-BO"/>
              </w:rPr>
              <w:t xml:space="preserve"> 2006 – </w:t>
            </w:r>
            <w:proofErr w:type="spellStart"/>
            <w:r w:rsidRPr="00801F2E">
              <w:rPr>
                <w:lang w:val="es-BO"/>
              </w:rPr>
              <w:t>Sep</w:t>
            </w:r>
            <w:proofErr w:type="spellEnd"/>
            <w:r w:rsidRPr="00801F2E">
              <w:rPr>
                <w:lang w:val="es-BO"/>
              </w:rPr>
              <w:t xml:space="preserve"> 2007</w:t>
            </w:r>
          </w:p>
        </w:tc>
        <w:tc>
          <w:tcPr>
            <w:tcW w:w="2832" w:type="dxa"/>
          </w:tcPr>
          <w:p w14:paraId="6BB8E706" w14:textId="77777777" w:rsidR="00C85965" w:rsidRPr="00801F2E" w:rsidRDefault="00C85965" w:rsidP="00FA52ED">
            <w:pPr>
              <w:spacing w:line="276" w:lineRule="auto"/>
              <w:jc w:val="center"/>
              <w:rPr>
                <w:lang w:val="es-BO"/>
              </w:rPr>
            </w:pPr>
          </w:p>
          <w:p w14:paraId="2F83CB3D" w14:textId="77777777" w:rsidR="00C85965" w:rsidRPr="00801F2E" w:rsidRDefault="00C85965" w:rsidP="00FA52ED">
            <w:pPr>
              <w:spacing w:line="276" w:lineRule="auto"/>
              <w:jc w:val="center"/>
              <w:rPr>
                <w:lang w:val="es-BO"/>
              </w:rPr>
            </w:pPr>
            <w:proofErr w:type="spellStart"/>
            <w:r w:rsidRPr="00801F2E">
              <w:rPr>
                <w:lang w:val="es-BO"/>
              </w:rPr>
              <w:t>Teaching</w:t>
            </w:r>
            <w:proofErr w:type="spellEnd"/>
            <w:r w:rsidRPr="00801F2E">
              <w:rPr>
                <w:lang w:val="es-BO"/>
              </w:rPr>
              <w:t xml:space="preserve"> </w:t>
            </w:r>
            <w:proofErr w:type="spellStart"/>
            <w:r w:rsidRPr="00801F2E">
              <w:rPr>
                <w:lang w:val="es-BO"/>
              </w:rPr>
              <w:t>Ecology</w:t>
            </w:r>
            <w:proofErr w:type="spellEnd"/>
            <w:r w:rsidRPr="00801F2E">
              <w:rPr>
                <w:lang w:val="es-BO"/>
              </w:rPr>
              <w:t xml:space="preserve"> &amp;</w:t>
            </w:r>
            <w:r>
              <w:rPr>
                <w:lang w:val="es-BO"/>
              </w:rPr>
              <w:t>Marine</w:t>
            </w:r>
          </w:p>
          <w:p w14:paraId="6E18B8F3" w14:textId="77777777" w:rsidR="00C85965" w:rsidRPr="00801F2E" w:rsidRDefault="00C85965" w:rsidP="000932ED">
            <w:pPr>
              <w:spacing w:line="276" w:lineRule="auto"/>
              <w:jc w:val="center"/>
              <w:rPr>
                <w:lang w:val="es-BO"/>
              </w:rPr>
            </w:pPr>
            <w:proofErr w:type="spellStart"/>
            <w:r w:rsidRPr="00801F2E">
              <w:rPr>
                <w:lang w:val="es-BO"/>
              </w:rPr>
              <w:t>Toxicology</w:t>
            </w:r>
            <w:proofErr w:type="spellEnd"/>
            <w:r w:rsidRPr="00801F2E">
              <w:rPr>
                <w:lang w:val="es-BO"/>
              </w:rPr>
              <w:t xml:space="preserve"> at post </w:t>
            </w:r>
            <w:proofErr w:type="spellStart"/>
            <w:r w:rsidRPr="00801F2E">
              <w:rPr>
                <w:lang w:val="es-BO"/>
              </w:rPr>
              <w:t>graduate</w:t>
            </w:r>
            <w:proofErr w:type="spellEnd"/>
            <w:r w:rsidRPr="00801F2E">
              <w:rPr>
                <w:lang w:val="es-BO"/>
              </w:rPr>
              <w:t xml:space="preserve"> </w:t>
            </w:r>
            <w:proofErr w:type="spellStart"/>
            <w:r w:rsidRPr="00801F2E">
              <w:rPr>
                <w:lang w:val="es-BO"/>
              </w:rPr>
              <w:t>level</w:t>
            </w:r>
            <w:proofErr w:type="spellEnd"/>
            <w:r w:rsidRPr="00801F2E">
              <w:rPr>
                <w:lang w:val="es-BO"/>
              </w:rPr>
              <w:t>.</w:t>
            </w:r>
          </w:p>
        </w:tc>
      </w:tr>
      <w:tr w:rsidR="00C85965" w:rsidRPr="00801F2E" w14:paraId="3D3B8196" w14:textId="77777777" w:rsidTr="00FF4A6A">
        <w:trPr>
          <w:trHeight w:val="1948"/>
          <w:jc w:val="center"/>
        </w:trPr>
        <w:tc>
          <w:tcPr>
            <w:tcW w:w="1781" w:type="dxa"/>
          </w:tcPr>
          <w:p w14:paraId="4AEF9BC7" w14:textId="77777777" w:rsidR="00C85965" w:rsidRPr="00801F2E" w:rsidRDefault="00C85965" w:rsidP="00FA52ED">
            <w:pPr>
              <w:spacing w:line="276" w:lineRule="auto"/>
              <w:jc w:val="center"/>
              <w:rPr>
                <w:lang w:val="es-BO"/>
              </w:rPr>
            </w:pPr>
          </w:p>
          <w:p w14:paraId="653801A6" w14:textId="77777777" w:rsidR="00C85965" w:rsidRPr="00801F2E" w:rsidRDefault="00C85965" w:rsidP="00FA52ED">
            <w:pPr>
              <w:spacing w:line="276" w:lineRule="auto"/>
              <w:jc w:val="center"/>
              <w:rPr>
                <w:lang w:val="es-BO"/>
              </w:rPr>
            </w:pPr>
            <w:proofErr w:type="spellStart"/>
            <w:r w:rsidRPr="00801F2E">
              <w:rPr>
                <w:lang w:val="es-BO"/>
              </w:rPr>
              <w:t>Scientist</w:t>
            </w:r>
            <w:proofErr w:type="spellEnd"/>
          </w:p>
          <w:p w14:paraId="30A42DC6" w14:textId="77777777" w:rsidR="00C85965" w:rsidRPr="00801F2E" w:rsidRDefault="00C85965" w:rsidP="00FA52ED">
            <w:pPr>
              <w:spacing w:line="276" w:lineRule="auto"/>
              <w:jc w:val="center"/>
              <w:rPr>
                <w:b/>
                <w:lang w:val="es-BO"/>
              </w:rPr>
            </w:pPr>
            <w:r w:rsidRPr="00801F2E">
              <w:rPr>
                <w:b/>
                <w:lang w:val="es-BO"/>
              </w:rPr>
              <w:t>Grade II</w:t>
            </w:r>
          </w:p>
        </w:tc>
        <w:tc>
          <w:tcPr>
            <w:tcW w:w="4691" w:type="dxa"/>
          </w:tcPr>
          <w:p w14:paraId="257CD10F" w14:textId="77777777" w:rsidR="00C85965" w:rsidRPr="00801F2E" w:rsidRDefault="00C85965" w:rsidP="00FA52ED">
            <w:pPr>
              <w:spacing w:line="276" w:lineRule="auto"/>
              <w:jc w:val="center"/>
              <w:rPr>
                <w:lang w:val="es-BO"/>
              </w:rPr>
            </w:pPr>
          </w:p>
          <w:p w14:paraId="406CF4E8" w14:textId="77777777" w:rsidR="00C85965" w:rsidRPr="00801F2E" w:rsidRDefault="00C85965" w:rsidP="00FA52ED">
            <w:pPr>
              <w:spacing w:line="276" w:lineRule="auto"/>
              <w:jc w:val="center"/>
              <w:rPr>
                <w:lang w:val="es-BO"/>
              </w:rPr>
            </w:pPr>
            <w:r w:rsidRPr="00801F2E">
              <w:rPr>
                <w:lang w:val="es-BO"/>
              </w:rPr>
              <w:t xml:space="preserve">International </w:t>
            </w:r>
            <w:proofErr w:type="spellStart"/>
            <w:r w:rsidRPr="00801F2E">
              <w:rPr>
                <w:lang w:val="es-BO"/>
              </w:rPr>
              <w:t>Institute</w:t>
            </w:r>
            <w:proofErr w:type="spellEnd"/>
            <w:r w:rsidRPr="00801F2E">
              <w:rPr>
                <w:lang w:val="es-BO"/>
              </w:rPr>
              <w:t xml:space="preserve"> </w:t>
            </w:r>
            <w:proofErr w:type="spellStart"/>
            <w:r w:rsidRPr="00801F2E">
              <w:rPr>
                <w:lang w:val="es-BO"/>
              </w:rPr>
              <w:t>Of</w:t>
            </w:r>
            <w:proofErr w:type="spellEnd"/>
            <w:r w:rsidRPr="00801F2E">
              <w:rPr>
                <w:lang w:val="es-BO"/>
              </w:rPr>
              <w:t xml:space="preserve"> </w:t>
            </w:r>
            <w:proofErr w:type="spellStart"/>
            <w:r w:rsidRPr="00801F2E">
              <w:rPr>
                <w:lang w:val="es-BO"/>
              </w:rPr>
              <w:t>Biotechnology</w:t>
            </w:r>
            <w:proofErr w:type="spellEnd"/>
            <w:r w:rsidRPr="00801F2E">
              <w:rPr>
                <w:lang w:val="es-BO"/>
              </w:rPr>
              <w:t xml:space="preserve"> And </w:t>
            </w:r>
            <w:proofErr w:type="spellStart"/>
            <w:r w:rsidRPr="00801F2E">
              <w:rPr>
                <w:lang w:val="es-BO"/>
              </w:rPr>
              <w:t>Toxicology</w:t>
            </w:r>
            <w:proofErr w:type="spellEnd"/>
            <w:r w:rsidRPr="00801F2E">
              <w:rPr>
                <w:lang w:val="es-BO"/>
              </w:rPr>
              <w:t xml:space="preserve"> (IIBAT) – German </w:t>
            </w:r>
            <w:proofErr w:type="spellStart"/>
            <w:r w:rsidRPr="00801F2E">
              <w:rPr>
                <w:lang w:val="es-BO"/>
              </w:rPr>
              <w:t>Certified</w:t>
            </w:r>
            <w:proofErr w:type="spellEnd"/>
            <w:r w:rsidRPr="00801F2E">
              <w:rPr>
                <w:lang w:val="es-BO"/>
              </w:rPr>
              <w:t xml:space="preserve"> GLP </w:t>
            </w:r>
            <w:proofErr w:type="spellStart"/>
            <w:r w:rsidRPr="00801F2E">
              <w:rPr>
                <w:lang w:val="es-BO"/>
              </w:rPr>
              <w:t>Lab</w:t>
            </w:r>
            <w:proofErr w:type="spellEnd"/>
            <w:r w:rsidRPr="00801F2E">
              <w:rPr>
                <w:lang w:val="es-BO"/>
              </w:rPr>
              <w:t>. Chennai.</w:t>
            </w:r>
          </w:p>
        </w:tc>
        <w:tc>
          <w:tcPr>
            <w:tcW w:w="1072" w:type="dxa"/>
          </w:tcPr>
          <w:p w14:paraId="2EFC348F" w14:textId="77777777" w:rsidR="00C85965" w:rsidRPr="00801F2E" w:rsidRDefault="00C85965" w:rsidP="00FA52ED">
            <w:pPr>
              <w:spacing w:line="276" w:lineRule="auto"/>
              <w:jc w:val="center"/>
              <w:rPr>
                <w:lang w:val="es-BO"/>
              </w:rPr>
            </w:pPr>
          </w:p>
          <w:p w14:paraId="1C792858" w14:textId="77777777" w:rsidR="00C85965" w:rsidRPr="00801F2E" w:rsidRDefault="00C85965" w:rsidP="00FA52ED">
            <w:pPr>
              <w:spacing w:line="276" w:lineRule="auto"/>
              <w:jc w:val="center"/>
              <w:rPr>
                <w:lang w:val="es-BO"/>
              </w:rPr>
            </w:pPr>
            <w:proofErr w:type="spellStart"/>
            <w:r w:rsidRPr="00801F2E">
              <w:rPr>
                <w:lang w:val="es-BO"/>
              </w:rPr>
              <w:t>Aug</w:t>
            </w:r>
            <w:proofErr w:type="spellEnd"/>
            <w:r w:rsidRPr="00801F2E">
              <w:rPr>
                <w:lang w:val="es-BO"/>
              </w:rPr>
              <w:t xml:space="preserve"> 2004 – </w:t>
            </w:r>
            <w:proofErr w:type="spellStart"/>
            <w:r w:rsidRPr="00801F2E">
              <w:rPr>
                <w:lang w:val="es-BO"/>
              </w:rPr>
              <w:t>July</w:t>
            </w:r>
            <w:proofErr w:type="spellEnd"/>
            <w:r w:rsidRPr="00801F2E">
              <w:rPr>
                <w:lang w:val="es-BO"/>
              </w:rPr>
              <w:t xml:space="preserve"> 2006</w:t>
            </w:r>
          </w:p>
        </w:tc>
        <w:tc>
          <w:tcPr>
            <w:tcW w:w="2832" w:type="dxa"/>
          </w:tcPr>
          <w:p w14:paraId="6F0D7C00" w14:textId="77777777" w:rsidR="00C85965" w:rsidRPr="00801F2E" w:rsidRDefault="00C85965" w:rsidP="00FA52ED">
            <w:pPr>
              <w:spacing w:line="276" w:lineRule="auto"/>
              <w:jc w:val="center"/>
              <w:rPr>
                <w:lang w:val="es-BO"/>
              </w:rPr>
            </w:pPr>
          </w:p>
          <w:p w14:paraId="735B0981" w14:textId="77777777" w:rsidR="00C85965" w:rsidRPr="00801F2E" w:rsidRDefault="00C85965" w:rsidP="00FA52ED">
            <w:pPr>
              <w:spacing w:line="276" w:lineRule="auto"/>
              <w:jc w:val="center"/>
              <w:rPr>
                <w:lang w:val="es-BO"/>
              </w:rPr>
            </w:pPr>
            <w:proofErr w:type="spellStart"/>
            <w:r w:rsidRPr="00801F2E">
              <w:rPr>
                <w:lang w:val="es-BO"/>
              </w:rPr>
              <w:t>Conducting</w:t>
            </w:r>
            <w:proofErr w:type="spellEnd"/>
            <w:r w:rsidRPr="00801F2E">
              <w:rPr>
                <w:lang w:val="es-BO"/>
              </w:rPr>
              <w:t xml:space="preserve"> </w:t>
            </w:r>
            <w:proofErr w:type="spellStart"/>
            <w:r>
              <w:rPr>
                <w:lang w:val="es-BO"/>
              </w:rPr>
              <w:t>Ecotoxicology</w:t>
            </w:r>
            <w:proofErr w:type="spellEnd"/>
            <w:r>
              <w:rPr>
                <w:lang w:val="es-BO"/>
              </w:rPr>
              <w:t xml:space="preserve"> </w:t>
            </w:r>
            <w:proofErr w:type="spellStart"/>
            <w:r w:rsidRPr="00801F2E">
              <w:rPr>
                <w:lang w:val="es-BO"/>
              </w:rPr>
              <w:t>Studies</w:t>
            </w:r>
            <w:proofErr w:type="spellEnd"/>
            <w:r w:rsidRPr="00801F2E">
              <w:rPr>
                <w:lang w:val="es-BO"/>
              </w:rPr>
              <w:t xml:space="preserve"> </w:t>
            </w:r>
            <w:r>
              <w:rPr>
                <w:lang w:val="es-BO"/>
              </w:rPr>
              <w:t xml:space="preserve">as per OECD </w:t>
            </w:r>
            <w:proofErr w:type="spellStart"/>
            <w:r>
              <w:rPr>
                <w:lang w:val="es-BO"/>
              </w:rPr>
              <w:t>principles</w:t>
            </w:r>
            <w:proofErr w:type="spellEnd"/>
            <w:r>
              <w:rPr>
                <w:lang w:val="es-BO"/>
              </w:rPr>
              <w:t xml:space="preserve"> in </w:t>
            </w:r>
            <w:proofErr w:type="spellStart"/>
            <w:r>
              <w:rPr>
                <w:lang w:val="es-BO"/>
              </w:rPr>
              <w:t>compliance</w:t>
            </w:r>
            <w:proofErr w:type="spellEnd"/>
            <w:r>
              <w:rPr>
                <w:lang w:val="es-BO"/>
              </w:rPr>
              <w:t xml:space="preserve"> </w:t>
            </w:r>
            <w:proofErr w:type="spellStart"/>
            <w:r>
              <w:rPr>
                <w:lang w:val="es-BO"/>
              </w:rPr>
              <w:t>with</w:t>
            </w:r>
            <w:proofErr w:type="spellEnd"/>
            <w:r w:rsidRPr="00801F2E">
              <w:rPr>
                <w:lang w:val="es-BO"/>
              </w:rPr>
              <w:t xml:space="preserve"> GLP.</w:t>
            </w:r>
          </w:p>
          <w:p w14:paraId="06887D4C" w14:textId="77777777" w:rsidR="00C85965" w:rsidRPr="00801F2E" w:rsidRDefault="00C85965" w:rsidP="00FA52ED">
            <w:pPr>
              <w:spacing w:line="276" w:lineRule="auto"/>
              <w:jc w:val="center"/>
              <w:rPr>
                <w:lang w:val="es-BO"/>
              </w:rPr>
            </w:pPr>
          </w:p>
        </w:tc>
      </w:tr>
    </w:tbl>
    <w:p w14:paraId="786FB161" w14:textId="77777777" w:rsidR="00645267" w:rsidRDefault="00645267" w:rsidP="001341FC">
      <w:pPr>
        <w:spacing w:line="360" w:lineRule="auto"/>
        <w:jc w:val="both"/>
        <w:rPr>
          <w:rFonts w:eastAsia="Batang"/>
          <w:b/>
          <w:sz w:val="26"/>
          <w:szCs w:val="26"/>
          <w:u w:val="single"/>
          <w:lang w:val="en-IN"/>
        </w:rPr>
      </w:pPr>
    </w:p>
    <w:p w14:paraId="1A206DF9" w14:textId="77777777" w:rsidR="00C76929" w:rsidRDefault="00C76929" w:rsidP="001341FC">
      <w:pPr>
        <w:spacing w:line="360" w:lineRule="auto"/>
        <w:jc w:val="both"/>
        <w:rPr>
          <w:rFonts w:eastAsia="Batang"/>
          <w:b/>
          <w:sz w:val="26"/>
          <w:szCs w:val="26"/>
          <w:u w:val="single"/>
          <w:lang w:val="en-IN"/>
        </w:rPr>
      </w:pPr>
    </w:p>
    <w:p w14:paraId="5E1F41A7" w14:textId="1F1002D4" w:rsidR="001341FC" w:rsidRPr="00156E33" w:rsidRDefault="001341FC" w:rsidP="001341FC">
      <w:pPr>
        <w:spacing w:line="360" w:lineRule="auto"/>
        <w:jc w:val="both"/>
        <w:rPr>
          <w:rFonts w:eastAsia="Batang"/>
          <w:b/>
          <w:sz w:val="26"/>
          <w:szCs w:val="26"/>
          <w:u w:val="single"/>
          <w:lang w:val="es-BO"/>
        </w:rPr>
      </w:pPr>
      <w:r w:rsidRPr="00156E33">
        <w:rPr>
          <w:rFonts w:eastAsia="Batang"/>
          <w:b/>
          <w:sz w:val="26"/>
          <w:szCs w:val="26"/>
          <w:u w:val="single"/>
          <w:lang w:val="en-IN"/>
        </w:rPr>
        <w:t>Academic Credentials</w:t>
      </w:r>
    </w:p>
    <w:p w14:paraId="70267D81" w14:textId="77777777" w:rsidR="001341FC" w:rsidRDefault="001341FC" w:rsidP="001341FC">
      <w:pPr>
        <w:tabs>
          <w:tab w:val="left" w:pos="9720"/>
        </w:tabs>
        <w:rPr>
          <w:sz w:val="28"/>
          <w:szCs w:val="28"/>
          <w:lang w:val="es-BO"/>
        </w:rPr>
      </w:pPr>
    </w:p>
    <w:tbl>
      <w:tblPr>
        <w:tblW w:w="9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7"/>
        <w:gridCol w:w="4191"/>
        <w:gridCol w:w="1883"/>
        <w:gridCol w:w="1883"/>
      </w:tblGrid>
      <w:tr w:rsidR="001341FC" w:rsidRPr="00801F2E" w14:paraId="7FA2770F" w14:textId="77777777" w:rsidTr="00265D95">
        <w:trPr>
          <w:trHeight w:val="1618"/>
          <w:jc w:val="center"/>
        </w:trPr>
        <w:tc>
          <w:tcPr>
            <w:tcW w:w="2238" w:type="dxa"/>
          </w:tcPr>
          <w:p w14:paraId="0FA9B5E7" w14:textId="77777777" w:rsidR="001341FC" w:rsidRPr="00801F2E" w:rsidRDefault="001341FC" w:rsidP="00265D95">
            <w:pPr>
              <w:jc w:val="center"/>
              <w:rPr>
                <w:b/>
              </w:rPr>
            </w:pPr>
          </w:p>
          <w:p w14:paraId="7CB41217" w14:textId="77777777" w:rsidR="001341FC" w:rsidRPr="00801F2E" w:rsidRDefault="001341FC" w:rsidP="00265D95">
            <w:pPr>
              <w:jc w:val="center"/>
              <w:rPr>
                <w:b/>
              </w:rPr>
            </w:pPr>
            <w:r w:rsidRPr="00801F2E">
              <w:rPr>
                <w:b/>
              </w:rPr>
              <w:t>COURSE/DEGREE</w:t>
            </w:r>
          </w:p>
        </w:tc>
        <w:tc>
          <w:tcPr>
            <w:tcW w:w="4083" w:type="dxa"/>
          </w:tcPr>
          <w:p w14:paraId="2326FEE2" w14:textId="77777777" w:rsidR="001341FC" w:rsidRPr="00801F2E" w:rsidRDefault="001341FC" w:rsidP="00265D95">
            <w:pPr>
              <w:jc w:val="center"/>
              <w:rPr>
                <w:b/>
              </w:rPr>
            </w:pPr>
          </w:p>
          <w:p w14:paraId="2A0CE7C3" w14:textId="77777777" w:rsidR="001341FC" w:rsidRPr="00801F2E" w:rsidRDefault="001341FC" w:rsidP="00265D95">
            <w:pPr>
              <w:jc w:val="center"/>
              <w:rPr>
                <w:b/>
              </w:rPr>
            </w:pPr>
            <w:r w:rsidRPr="00801F2E">
              <w:rPr>
                <w:b/>
              </w:rPr>
              <w:t>INSTITUTE/UNIVERSITY/SCHOOL</w:t>
            </w:r>
          </w:p>
        </w:tc>
        <w:tc>
          <w:tcPr>
            <w:tcW w:w="1835" w:type="dxa"/>
          </w:tcPr>
          <w:p w14:paraId="4C23FE81" w14:textId="77777777" w:rsidR="001341FC" w:rsidRPr="00801F2E" w:rsidRDefault="001341FC" w:rsidP="00265D95">
            <w:pPr>
              <w:jc w:val="center"/>
              <w:rPr>
                <w:b/>
              </w:rPr>
            </w:pPr>
          </w:p>
          <w:p w14:paraId="1BE76C76" w14:textId="77777777" w:rsidR="001341FC" w:rsidRPr="00801F2E" w:rsidRDefault="001341FC" w:rsidP="00265D95">
            <w:pPr>
              <w:jc w:val="center"/>
              <w:rPr>
                <w:b/>
              </w:rPr>
            </w:pPr>
            <w:r w:rsidRPr="00801F2E">
              <w:rPr>
                <w:b/>
              </w:rPr>
              <w:t>PERCENTAGE OF MARKS &amp; CLASS OBTAINED</w:t>
            </w:r>
          </w:p>
          <w:p w14:paraId="1838BD4B" w14:textId="77777777" w:rsidR="001341FC" w:rsidRPr="00801F2E" w:rsidRDefault="001341FC" w:rsidP="00265D95">
            <w:pPr>
              <w:jc w:val="center"/>
              <w:rPr>
                <w:b/>
              </w:rPr>
            </w:pPr>
          </w:p>
        </w:tc>
        <w:tc>
          <w:tcPr>
            <w:tcW w:w="1835" w:type="dxa"/>
          </w:tcPr>
          <w:p w14:paraId="53C2923A" w14:textId="77777777" w:rsidR="001341FC" w:rsidRPr="00801F2E" w:rsidRDefault="001341FC" w:rsidP="00265D95">
            <w:pPr>
              <w:jc w:val="center"/>
              <w:rPr>
                <w:b/>
              </w:rPr>
            </w:pPr>
          </w:p>
          <w:p w14:paraId="6A70ACCF" w14:textId="77777777" w:rsidR="001341FC" w:rsidRPr="00801F2E" w:rsidRDefault="001341FC" w:rsidP="00265D95">
            <w:pPr>
              <w:jc w:val="center"/>
              <w:rPr>
                <w:b/>
              </w:rPr>
            </w:pPr>
            <w:r w:rsidRPr="00801F2E">
              <w:rPr>
                <w:b/>
              </w:rPr>
              <w:t>YEAR OF COMPLETION</w:t>
            </w:r>
          </w:p>
        </w:tc>
      </w:tr>
      <w:tr w:rsidR="001341FC" w:rsidRPr="00801F2E" w14:paraId="5333D5FB" w14:textId="77777777" w:rsidTr="00265D95">
        <w:trPr>
          <w:trHeight w:val="1342"/>
          <w:jc w:val="center"/>
        </w:trPr>
        <w:tc>
          <w:tcPr>
            <w:tcW w:w="2238" w:type="dxa"/>
          </w:tcPr>
          <w:p w14:paraId="16BE6FF1" w14:textId="77777777" w:rsidR="001341FC" w:rsidRPr="00801F2E" w:rsidRDefault="001341FC" w:rsidP="00265D95">
            <w:pPr>
              <w:jc w:val="center"/>
              <w:rPr>
                <w:b/>
              </w:rPr>
            </w:pPr>
          </w:p>
          <w:p w14:paraId="22D91CD6" w14:textId="77777777" w:rsidR="001341FC" w:rsidRPr="00B87393" w:rsidRDefault="001341FC" w:rsidP="00265D95">
            <w:pPr>
              <w:jc w:val="center"/>
            </w:pPr>
            <w:r w:rsidRPr="00B87393">
              <w:t>Ph.D.</w:t>
            </w:r>
          </w:p>
          <w:p w14:paraId="7E33FEA0" w14:textId="77777777" w:rsidR="001341FC" w:rsidRPr="00801F2E" w:rsidRDefault="001341FC" w:rsidP="00265D95">
            <w:pPr>
              <w:jc w:val="center"/>
              <w:rPr>
                <w:b/>
              </w:rPr>
            </w:pPr>
            <w:r w:rsidRPr="00801F2E">
              <w:rPr>
                <w:b/>
              </w:rPr>
              <w:t>Environmental Toxicology – Life Science</w:t>
            </w:r>
          </w:p>
        </w:tc>
        <w:tc>
          <w:tcPr>
            <w:tcW w:w="4083" w:type="dxa"/>
          </w:tcPr>
          <w:p w14:paraId="2BBC4BDE" w14:textId="77777777" w:rsidR="001341FC" w:rsidRDefault="001341FC" w:rsidP="00265D95">
            <w:pPr>
              <w:jc w:val="center"/>
            </w:pPr>
          </w:p>
          <w:p w14:paraId="71B75458" w14:textId="77777777" w:rsidR="001341FC" w:rsidRDefault="001341FC" w:rsidP="00265D95">
            <w:pPr>
              <w:jc w:val="center"/>
            </w:pPr>
            <w:r>
              <w:t>Bio-Dosimetry Laboratory</w:t>
            </w:r>
          </w:p>
          <w:p w14:paraId="212BA5DD" w14:textId="77777777" w:rsidR="001341FC" w:rsidRDefault="001341FC" w:rsidP="00265D95">
            <w:pPr>
              <w:jc w:val="center"/>
            </w:pPr>
            <w:r>
              <w:t>Radiological Safety Division,</w:t>
            </w:r>
          </w:p>
          <w:p w14:paraId="2286C65C" w14:textId="77777777" w:rsidR="001341FC" w:rsidRDefault="001341FC" w:rsidP="00265D95">
            <w:pPr>
              <w:jc w:val="center"/>
            </w:pPr>
            <w:r>
              <w:t>Indira Gandhi Centre for Atomic Research (IGCAR), Department of Atomic Energy (DAE</w:t>
            </w:r>
            <w:proofErr w:type="gramStart"/>
            <w:r>
              <w:t>),</w:t>
            </w:r>
            <w:proofErr w:type="spellStart"/>
            <w:r>
              <w:t>Govt.of</w:t>
            </w:r>
            <w:proofErr w:type="spellEnd"/>
            <w:proofErr w:type="gramEnd"/>
            <w:r>
              <w:t xml:space="preserve"> India, </w:t>
            </w:r>
            <w:proofErr w:type="spellStart"/>
            <w:r>
              <w:t>Kalpakkam</w:t>
            </w:r>
            <w:proofErr w:type="spellEnd"/>
            <w:r>
              <w:t>.</w:t>
            </w:r>
          </w:p>
          <w:p w14:paraId="27747E4E" w14:textId="77777777" w:rsidR="001341FC" w:rsidRPr="00DA3825" w:rsidRDefault="001341FC" w:rsidP="00265D95">
            <w:pPr>
              <w:jc w:val="center"/>
            </w:pPr>
          </w:p>
        </w:tc>
        <w:tc>
          <w:tcPr>
            <w:tcW w:w="1835" w:type="dxa"/>
          </w:tcPr>
          <w:p w14:paraId="3B1E49BB" w14:textId="77777777" w:rsidR="001341FC" w:rsidRDefault="001341FC" w:rsidP="00265D95">
            <w:pPr>
              <w:jc w:val="center"/>
            </w:pPr>
          </w:p>
          <w:p w14:paraId="13FF6B25" w14:textId="77777777" w:rsidR="001341FC" w:rsidRDefault="001341FC" w:rsidP="00265D95">
            <w:pPr>
              <w:jc w:val="center"/>
            </w:pPr>
          </w:p>
          <w:p w14:paraId="48BE269C" w14:textId="77777777" w:rsidR="001341FC" w:rsidRDefault="001341FC" w:rsidP="00265D95">
            <w:pPr>
              <w:jc w:val="center"/>
            </w:pPr>
            <w:r>
              <w:t xml:space="preserve">Degree </w:t>
            </w:r>
          </w:p>
          <w:p w14:paraId="41DC030B" w14:textId="77777777" w:rsidR="001341FC" w:rsidRPr="00DA3825" w:rsidRDefault="001341FC" w:rsidP="00265D95">
            <w:pPr>
              <w:jc w:val="center"/>
            </w:pPr>
            <w:r>
              <w:t>Commended</w:t>
            </w:r>
          </w:p>
        </w:tc>
        <w:tc>
          <w:tcPr>
            <w:tcW w:w="1835" w:type="dxa"/>
          </w:tcPr>
          <w:p w14:paraId="306D84B4" w14:textId="77777777" w:rsidR="001341FC" w:rsidRDefault="001341FC" w:rsidP="00265D95">
            <w:pPr>
              <w:jc w:val="center"/>
            </w:pPr>
          </w:p>
          <w:p w14:paraId="7488C0B5" w14:textId="77777777" w:rsidR="001341FC" w:rsidRDefault="001341FC" w:rsidP="00265D95">
            <w:pPr>
              <w:jc w:val="center"/>
            </w:pPr>
          </w:p>
          <w:p w14:paraId="3D55DF5B" w14:textId="77777777" w:rsidR="001341FC" w:rsidRDefault="001341FC" w:rsidP="00265D95">
            <w:pPr>
              <w:jc w:val="center"/>
            </w:pPr>
            <w:r>
              <w:t>2008- 2013</w:t>
            </w:r>
          </w:p>
          <w:p w14:paraId="22668CCA" w14:textId="77777777" w:rsidR="001341FC" w:rsidRPr="00DA3825" w:rsidRDefault="001341FC" w:rsidP="00265D95">
            <w:pPr>
              <w:jc w:val="center"/>
            </w:pPr>
          </w:p>
        </w:tc>
      </w:tr>
      <w:tr w:rsidR="001341FC" w:rsidRPr="00801F2E" w14:paraId="0777E6FE" w14:textId="77777777" w:rsidTr="00265D95">
        <w:trPr>
          <w:trHeight w:val="1892"/>
          <w:jc w:val="center"/>
        </w:trPr>
        <w:tc>
          <w:tcPr>
            <w:tcW w:w="2238" w:type="dxa"/>
          </w:tcPr>
          <w:p w14:paraId="06A4EBA8" w14:textId="77777777" w:rsidR="001341FC" w:rsidRPr="0002494A" w:rsidRDefault="001341FC" w:rsidP="00265D95">
            <w:pPr>
              <w:jc w:val="center"/>
            </w:pPr>
          </w:p>
          <w:p w14:paraId="7FF14DF7" w14:textId="77777777" w:rsidR="001341FC" w:rsidRPr="0002494A" w:rsidRDefault="001341FC" w:rsidP="00265D95">
            <w:pPr>
              <w:jc w:val="center"/>
            </w:pPr>
            <w:r w:rsidRPr="0002494A">
              <w:t>M.Sc.</w:t>
            </w:r>
          </w:p>
          <w:p w14:paraId="6748F6F0" w14:textId="77777777" w:rsidR="001341FC" w:rsidRPr="00801F2E" w:rsidRDefault="001341FC" w:rsidP="00265D95">
            <w:pPr>
              <w:jc w:val="center"/>
              <w:rPr>
                <w:b/>
              </w:rPr>
            </w:pPr>
            <w:r w:rsidRPr="00801F2E">
              <w:rPr>
                <w:b/>
              </w:rPr>
              <w:t>Environmental Toxicology</w:t>
            </w:r>
          </w:p>
        </w:tc>
        <w:tc>
          <w:tcPr>
            <w:tcW w:w="4083" w:type="dxa"/>
          </w:tcPr>
          <w:p w14:paraId="753638EA" w14:textId="77777777" w:rsidR="001341FC" w:rsidRPr="0002494A" w:rsidRDefault="001341FC" w:rsidP="00265D95">
            <w:pPr>
              <w:jc w:val="center"/>
            </w:pPr>
            <w:r w:rsidRPr="0002494A">
              <w:t>Department of Pharmacology and Toxicology</w:t>
            </w:r>
          </w:p>
          <w:p w14:paraId="3C326025" w14:textId="77777777" w:rsidR="001341FC" w:rsidRPr="0002494A" w:rsidRDefault="001341FC" w:rsidP="00265D95">
            <w:pPr>
              <w:jc w:val="center"/>
            </w:pPr>
            <w:proofErr w:type="spellStart"/>
            <w:r w:rsidRPr="0002494A">
              <w:t>Dr.A.L.</w:t>
            </w:r>
            <w:proofErr w:type="gramStart"/>
            <w:r w:rsidRPr="0002494A">
              <w:t>M.Post</w:t>
            </w:r>
            <w:proofErr w:type="spellEnd"/>
            <w:proofErr w:type="gramEnd"/>
            <w:r w:rsidRPr="0002494A">
              <w:t xml:space="preserve"> Graduate Institute of Basic Medical Sciences (PG IBMS), University of Madras, </w:t>
            </w:r>
            <w:proofErr w:type="spellStart"/>
            <w:r w:rsidRPr="0002494A">
              <w:t>Taramani</w:t>
            </w:r>
            <w:proofErr w:type="spellEnd"/>
            <w:r w:rsidRPr="0002494A">
              <w:t xml:space="preserve"> Campus, Chennai.</w:t>
            </w:r>
          </w:p>
          <w:p w14:paraId="739F3E16" w14:textId="77777777" w:rsidR="001341FC" w:rsidRPr="0002494A" w:rsidRDefault="001341FC" w:rsidP="00265D95">
            <w:pPr>
              <w:jc w:val="center"/>
            </w:pPr>
          </w:p>
        </w:tc>
        <w:tc>
          <w:tcPr>
            <w:tcW w:w="1835" w:type="dxa"/>
            <w:vAlign w:val="center"/>
          </w:tcPr>
          <w:p w14:paraId="3F1DB93E" w14:textId="77777777" w:rsidR="001341FC" w:rsidRPr="0002494A" w:rsidRDefault="001341FC" w:rsidP="00265D95">
            <w:pPr>
              <w:jc w:val="center"/>
            </w:pPr>
            <w:r w:rsidRPr="0002494A">
              <w:t>76%</w:t>
            </w:r>
          </w:p>
          <w:p w14:paraId="7258650C" w14:textId="77777777" w:rsidR="001341FC" w:rsidRPr="0002494A" w:rsidRDefault="001341FC" w:rsidP="00265D95">
            <w:pPr>
              <w:jc w:val="center"/>
            </w:pPr>
          </w:p>
        </w:tc>
        <w:tc>
          <w:tcPr>
            <w:tcW w:w="1835" w:type="dxa"/>
            <w:vAlign w:val="center"/>
          </w:tcPr>
          <w:p w14:paraId="44298248" w14:textId="77777777" w:rsidR="001341FC" w:rsidRPr="0002494A" w:rsidRDefault="001341FC" w:rsidP="00265D95">
            <w:pPr>
              <w:jc w:val="center"/>
            </w:pPr>
            <w:r w:rsidRPr="0002494A">
              <w:t>2002-2004</w:t>
            </w:r>
          </w:p>
        </w:tc>
      </w:tr>
      <w:tr w:rsidR="001341FC" w:rsidRPr="00801F2E" w14:paraId="2D02FE09" w14:textId="77777777" w:rsidTr="00265D95">
        <w:trPr>
          <w:trHeight w:val="1066"/>
          <w:jc w:val="center"/>
        </w:trPr>
        <w:tc>
          <w:tcPr>
            <w:tcW w:w="2238" w:type="dxa"/>
            <w:vAlign w:val="center"/>
          </w:tcPr>
          <w:p w14:paraId="1DE541CB" w14:textId="77777777" w:rsidR="001341FC" w:rsidRPr="0002494A" w:rsidRDefault="001341FC" w:rsidP="00265D95">
            <w:pPr>
              <w:jc w:val="center"/>
            </w:pPr>
            <w:r w:rsidRPr="0002494A">
              <w:t>B.Sc.</w:t>
            </w:r>
          </w:p>
          <w:p w14:paraId="7F19BFF7" w14:textId="77777777" w:rsidR="001341FC" w:rsidRPr="00801F2E" w:rsidRDefault="001341FC" w:rsidP="00265D95">
            <w:pPr>
              <w:jc w:val="center"/>
              <w:rPr>
                <w:b/>
              </w:rPr>
            </w:pPr>
            <w:r w:rsidRPr="00801F2E">
              <w:rPr>
                <w:b/>
              </w:rPr>
              <w:t>Chemistry</w:t>
            </w:r>
          </w:p>
        </w:tc>
        <w:tc>
          <w:tcPr>
            <w:tcW w:w="4083" w:type="dxa"/>
            <w:vAlign w:val="center"/>
          </w:tcPr>
          <w:p w14:paraId="19E661EA" w14:textId="77777777" w:rsidR="001341FC" w:rsidRPr="0002494A" w:rsidRDefault="001341FC" w:rsidP="00265D95">
            <w:pPr>
              <w:jc w:val="center"/>
            </w:pPr>
            <w:r w:rsidRPr="0002494A">
              <w:t>Bishop Heber College,</w:t>
            </w:r>
          </w:p>
          <w:p w14:paraId="36471929" w14:textId="77777777" w:rsidR="001341FC" w:rsidRPr="0002494A" w:rsidRDefault="001341FC" w:rsidP="00265D95">
            <w:pPr>
              <w:jc w:val="center"/>
            </w:pPr>
            <w:r w:rsidRPr="0002494A">
              <w:t>Bharathidasan University,</w:t>
            </w:r>
          </w:p>
          <w:p w14:paraId="609D1ADA" w14:textId="77777777" w:rsidR="001341FC" w:rsidRPr="0002494A" w:rsidRDefault="001341FC" w:rsidP="00265D95">
            <w:pPr>
              <w:jc w:val="center"/>
            </w:pPr>
            <w:proofErr w:type="spellStart"/>
            <w:r w:rsidRPr="0002494A">
              <w:t>Tiruchirapalli</w:t>
            </w:r>
            <w:proofErr w:type="spellEnd"/>
            <w:r w:rsidRPr="0002494A">
              <w:t>.</w:t>
            </w:r>
          </w:p>
          <w:p w14:paraId="061BF8B0" w14:textId="77777777" w:rsidR="001341FC" w:rsidRPr="0002494A" w:rsidRDefault="001341FC" w:rsidP="00265D95">
            <w:pPr>
              <w:jc w:val="center"/>
            </w:pPr>
          </w:p>
        </w:tc>
        <w:tc>
          <w:tcPr>
            <w:tcW w:w="1835" w:type="dxa"/>
            <w:vAlign w:val="center"/>
          </w:tcPr>
          <w:p w14:paraId="7A202318" w14:textId="77777777" w:rsidR="001341FC" w:rsidRPr="0002494A" w:rsidRDefault="001341FC" w:rsidP="00265D95">
            <w:pPr>
              <w:jc w:val="center"/>
            </w:pPr>
            <w:r w:rsidRPr="0002494A">
              <w:t>80%</w:t>
            </w:r>
          </w:p>
          <w:p w14:paraId="3DEF4189" w14:textId="77777777" w:rsidR="001341FC" w:rsidRPr="0002494A" w:rsidRDefault="001341FC" w:rsidP="00265D95">
            <w:pPr>
              <w:jc w:val="center"/>
            </w:pPr>
          </w:p>
        </w:tc>
        <w:tc>
          <w:tcPr>
            <w:tcW w:w="1835" w:type="dxa"/>
            <w:vAlign w:val="center"/>
          </w:tcPr>
          <w:p w14:paraId="1EB1FB50" w14:textId="77777777" w:rsidR="001341FC" w:rsidRPr="0002494A" w:rsidRDefault="001341FC" w:rsidP="00265D95">
            <w:pPr>
              <w:jc w:val="center"/>
            </w:pPr>
            <w:r w:rsidRPr="0002494A">
              <w:t>1999-2002</w:t>
            </w:r>
          </w:p>
        </w:tc>
      </w:tr>
      <w:tr w:rsidR="001341FC" w:rsidRPr="00801F2E" w14:paraId="69612F49" w14:textId="77777777" w:rsidTr="00265D95">
        <w:trPr>
          <w:trHeight w:val="808"/>
          <w:jc w:val="center"/>
        </w:trPr>
        <w:tc>
          <w:tcPr>
            <w:tcW w:w="2238" w:type="dxa"/>
            <w:vAlign w:val="center"/>
          </w:tcPr>
          <w:p w14:paraId="66D86E2B" w14:textId="77777777" w:rsidR="001341FC" w:rsidRPr="0002494A" w:rsidRDefault="001341FC" w:rsidP="00265D95">
            <w:pPr>
              <w:jc w:val="center"/>
            </w:pPr>
            <w:r w:rsidRPr="0002494A">
              <w:t>H.S.C</w:t>
            </w:r>
          </w:p>
        </w:tc>
        <w:tc>
          <w:tcPr>
            <w:tcW w:w="4083" w:type="dxa"/>
            <w:vAlign w:val="center"/>
          </w:tcPr>
          <w:p w14:paraId="18074BBA" w14:textId="77777777" w:rsidR="001341FC" w:rsidRPr="0002494A" w:rsidRDefault="001341FC" w:rsidP="00265D95">
            <w:pPr>
              <w:jc w:val="center"/>
            </w:pPr>
            <w:r w:rsidRPr="0002494A">
              <w:t xml:space="preserve">Gymnasia </w:t>
            </w:r>
            <w:proofErr w:type="spellStart"/>
            <w:proofErr w:type="gramStart"/>
            <w:r w:rsidRPr="0002494A">
              <w:t>Matric.Hr.Sec.School</w:t>
            </w:r>
            <w:proofErr w:type="spellEnd"/>
            <w:proofErr w:type="gramEnd"/>
            <w:r w:rsidRPr="0002494A">
              <w:t>,</w:t>
            </w:r>
          </w:p>
          <w:p w14:paraId="6AF0EBD2" w14:textId="77777777" w:rsidR="001341FC" w:rsidRPr="0002494A" w:rsidRDefault="001341FC" w:rsidP="00265D95">
            <w:pPr>
              <w:jc w:val="center"/>
            </w:pPr>
            <w:proofErr w:type="spellStart"/>
            <w:r w:rsidRPr="0002494A">
              <w:t>Jayankondam</w:t>
            </w:r>
            <w:proofErr w:type="spellEnd"/>
            <w:r w:rsidRPr="0002494A">
              <w:t>.</w:t>
            </w:r>
          </w:p>
          <w:p w14:paraId="3793BB8B" w14:textId="77777777" w:rsidR="001341FC" w:rsidRPr="0002494A" w:rsidRDefault="001341FC" w:rsidP="00265D95">
            <w:pPr>
              <w:jc w:val="center"/>
            </w:pPr>
          </w:p>
        </w:tc>
        <w:tc>
          <w:tcPr>
            <w:tcW w:w="1835" w:type="dxa"/>
            <w:vAlign w:val="center"/>
          </w:tcPr>
          <w:p w14:paraId="398E9ED6" w14:textId="77777777" w:rsidR="001341FC" w:rsidRPr="0002494A" w:rsidRDefault="001341FC" w:rsidP="00265D95">
            <w:pPr>
              <w:jc w:val="center"/>
            </w:pPr>
            <w:r w:rsidRPr="0002494A">
              <w:t>79%</w:t>
            </w:r>
          </w:p>
          <w:p w14:paraId="2F703B54" w14:textId="77777777" w:rsidR="001341FC" w:rsidRPr="0002494A" w:rsidRDefault="001341FC" w:rsidP="00265D95">
            <w:pPr>
              <w:jc w:val="center"/>
            </w:pPr>
          </w:p>
        </w:tc>
        <w:tc>
          <w:tcPr>
            <w:tcW w:w="1835" w:type="dxa"/>
            <w:vAlign w:val="center"/>
          </w:tcPr>
          <w:p w14:paraId="7FA0D935" w14:textId="77777777" w:rsidR="001341FC" w:rsidRPr="0002494A" w:rsidRDefault="001341FC" w:rsidP="00265D95">
            <w:pPr>
              <w:jc w:val="center"/>
            </w:pPr>
          </w:p>
          <w:p w14:paraId="58B9C255" w14:textId="77777777" w:rsidR="001341FC" w:rsidRPr="0002494A" w:rsidRDefault="001341FC" w:rsidP="00265D95">
            <w:pPr>
              <w:jc w:val="center"/>
            </w:pPr>
            <w:r w:rsidRPr="0002494A">
              <w:t>1998-1999</w:t>
            </w:r>
          </w:p>
        </w:tc>
      </w:tr>
      <w:tr w:rsidR="001341FC" w:rsidRPr="00801F2E" w14:paraId="62C49970" w14:textId="77777777" w:rsidTr="00265D95">
        <w:trPr>
          <w:trHeight w:val="808"/>
          <w:jc w:val="center"/>
        </w:trPr>
        <w:tc>
          <w:tcPr>
            <w:tcW w:w="2238" w:type="dxa"/>
            <w:vAlign w:val="center"/>
          </w:tcPr>
          <w:p w14:paraId="505FFFC0" w14:textId="77777777" w:rsidR="001341FC" w:rsidRPr="0002494A" w:rsidRDefault="001341FC" w:rsidP="00265D95">
            <w:pPr>
              <w:jc w:val="center"/>
            </w:pPr>
            <w:r w:rsidRPr="0002494A">
              <w:lastRenderedPageBreak/>
              <w:t>S.S.L.C</w:t>
            </w:r>
          </w:p>
        </w:tc>
        <w:tc>
          <w:tcPr>
            <w:tcW w:w="4083" w:type="dxa"/>
            <w:vAlign w:val="center"/>
          </w:tcPr>
          <w:p w14:paraId="0DE348BD" w14:textId="77777777" w:rsidR="001341FC" w:rsidRPr="0002494A" w:rsidRDefault="001341FC" w:rsidP="00265D95">
            <w:pPr>
              <w:jc w:val="center"/>
            </w:pPr>
            <w:r w:rsidRPr="0002494A">
              <w:t xml:space="preserve">Modern Matric </w:t>
            </w:r>
            <w:proofErr w:type="spellStart"/>
            <w:proofErr w:type="gramStart"/>
            <w:r w:rsidRPr="0002494A">
              <w:t>Hr.Sec.School</w:t>
            </w:r>
            <w:proofErr w:type="spellEnd"/>
            <w:proofErr w:type="gramEnd"/>
            <w:r w:rsidRPr="0002494A">
              <w:t>,</w:t>
            </w:r>
          </w:p>
          <w:p w14:paraId="636A21EC" w14:textId="77777777" w:rsidR="001341FC" w:rsidRPr="0002494A" w:rsidRDefault="001341FC" w:rsidP="00265D95">
            <w:pPr>
              <w:jc w:val="center"/>
            </w:pPr>
            <w:proofErr w:type="spellStart"/>
            <w:r w:rsidRPr="0002494A">
              <w:t>Jayankondam</w:t>
            </w:r>
            <w:proofErr w:type="spellEnd"/>
            <w:r w:rsidRPr="0002494A">
              <w:t>.</w:t>
            </w:r>
          </w:p>
          <w:p w14:paraId="79A43B77" w14:textId="77777777" w:rsidR="001341FC" w:rsidRPr="0002494A" w:rsidRDefault="001341FC" w:rsidP="00265D95">
            <w:pPr>
              <w:jc w:val="center"/>
            </w:pPr>
          </w:p>
        </w:tc>
        <w:tc>
          <w:tcPr>
            <w:tcW w:w="1835" w:type="dxa"/>
            <w:vAlign w:val="center"/>
          </w:tcPr>
          <w:p w14:paraId="2C8A312D" w14:textId="77777777" w:rsidR="001341FC" w:rsidRPr="0002494A" w:rsidRDefault="001341FC" w:rsidP="00265D95">
            <w:pPr>
              <w:jc w:val="center"/>
            </w:pPr>
            <w:r w:rsidRPr="0002494A">
              <w:t>77%</w:t>
            </w:r>
          </w:p>
          <w:p w14:paraId="4C8D6962" w14:textId="77777777" w:rsidR="001341FC" w:rsidRPr="0002494A" w:rsidRDefault="001341FC" w:rsidP="00265D95">
            <w:pPr>
              <w:jc w:val="center"/>
            </w:pPr>
          </w:p>
        </w:tc>
        <w:tc>
          <w:tcPr>
            <w:tcW w:w="1835" w:type="dxa"/>
            <w:vAlign w:val="center"/>
          </w:tcPr>
          <w:p w14:paraId="6810ACDD" w14:textId="77777777" w:rsidR="001341FC" w:rsidRPr="0002494A" w:rsidRDefault="001341FC" w:rsidP="00265D95">
            <w:pPr>
              <w:jc w:val="center"/>
            </w:pPr>
            <w:r w:rsidRPr="0002494A">
              <w:t>1996-1997</w:t>
            </w:r>
          </w:p>
        </w:tc>
      </w:tr>
    </w:tbl>
    <w:p w14:paraId="3AE77FD1" w14:textId="77777777" w:rsidR="001341FC" w:rsidRDefault="001341FC" w:rsidP="003454BF">
      <w:pPr>
        <w:spacing w:line="360" w:lineRule="auto"/>
        <w:ind w:left="1110" w:hanging="1110"/>
        <w:jc w:val="both"/>
        <w:rPr>
          <w:b/>
          <w:sz w:val="26"/>
          <w:szCs w:val="26"/>
          <w:u w:val="single"/>
        </w:rPr>
      </w:pPr>
    </w:p>
    <w:p w14:paraId="7306A1F5" w14:textId="77777777" w:rsidR="003454BF" w:rsidRDefault="003454BF" w:rsidP="003454BF">
      <w:pPr>
        <w:spacing w:line="360" w:lineRule="auto"/>
        <w:ind w:left="1110" w:hanging="1110"/>
        <w:jc w:val="both"/>
        <w:rPr>
          <w:b/>
          <w:sz w:val="26"/>
          <w:szCs w:val="26"/>
          <w:u w:val="single"/>
        </w:rPr>
      </w:pPr>
      <w:r w:rsidRPr="001819E6">
        <w:rPr>
          <w:b/>
          <w:sz w:val="26"/>
          <w:szCs w:val="26"/>
          <w:u w:val="single"/>
        </w:rPr>
        <w:t>Doctoral Degree Experience</w:t>
      </w:r>
    </w:p>
    <w:p w14:paraId="60803015" w14:textId="2C4EACF3" w:rsidR="00151B37" w:rsidRDefault="003454BF" w:rsidP="009A7E84">
      <w:pPr>
        <w:numPr>
          <w:ilvl w:val="0"/>
          <w:numId w:val="15"/>
        </w:numPr>
        <w:spacing w:line="360" w:lineRule="auto"/>
        <w:ind w:left="426" w:hanging="426"/>
        <w:jc w:val="both"/>
      </w:pPr>
      <w:r w:rsidRPr="00254313">
        <w:t xml:space="preserve">My doctoral </w:t>
      </w:r>
      <w:r w:rsidR="0002353C">
        <w:t>research work was</w:t>
      </w:r>
      <w:r w:rsidRPr="00254313">
        <w:t xml:space="preserve"> focused on</w:t>
      </w:r>
      <w:r w:rsidR="00C85965">
        <w:t xml:space="preserve"> the impact of ionizing radiation using</w:t>
      </w:r>
      <w:r w:rsidRPr="00254313">
        <w:t xml:space="preserve"> DNA damage as </w:t>
      </w:r>
      <w:r>
        <w:t xml:space="preserve">an </w:t>
      </w:r>
      <w:r w:rsidRPr="00254313">
        <w:t xml:space="preserve">endpoint in the freshwater fish, </w:t>
      </w:r>
      <w:proofErr w:type="spellStart"/>
      <w:r w:rsidRPr="00254313">
        <w:rPr>
          <w:i/>
        </w:rPr>
        <w:t>Catla</w:t>
      </w:r>
      <w:proofErr w:type="spellEnd"/>
      <w:r w:rsidR="00E16C80">
        <w:rPr>
          <w:i/>
        </w:rPr>
        <w:t xml:space="preserve"> </w:t>
      </w:r>
      <w:proofErr w:type="spellStart"/>
      <w:r w:rsidRPr="00254313">
        <w:rPr>
          <w:i/>
        </w:rPr>
        <w:t>catla</w:t>
      </w:r>
      <w:proofErr w:type="spellEnd"/>
      <w:r w:rsidRPr="00254313">
        <w:t xml:space="preserve"> exposed to acute and protracted doses of gamma radiation </w:t>
      </w:r>
      <w:r>
        <w:t xml:space="preserve">and sublethal </w:t>
      </w:r>
      <w:r w:rsidR="00151B37">
        <w:t xml:space="preserve">concentration of agrochemicals, </w:t>
      </w:r>
      <w:proofErr w:type="spellStart"/>
      <w:r>
        <w:t>monocrotophos</w:t>
      </w:r>
      <w:proofErr w:type="spellEnd"/>
      <w:r>
        <w:t xml:space="preserve"> and butachlor </w:t>
      </w:r>
      <w:r w:rsidRPr="00254313">
        <w:t>using cytogenetic and molecular studies</w:t>
      </w:r>
      <w:r>
        <w:t xml:space="preserve"> to identify specific biomarkers</w:t>
      </w:r>
      <w:r w:rsidR="0002353C">
        <w:t xml:space="preserve"> (if any)</w:t>
      </w:r>
      <w:r w:rsidR="00E16C80">
        <w:t xml:space="preserve"> </w:t>
      </w:r>
      <w:r w:rsidR="0002353C">
        <w:t>upon</w:t>
      </w:r>
      <w:r>
        <w:t xml:space="preserve"> radiation exposure</w:t>
      </w:r>
      <w:r w:rsidRPr="00254313">
        <w:t xml:space="preserve">. </w:t>
      </w:r>
    </w:p>
    <w:p w14:paraId="30C18E0A" w14:textId="77777777" w:rsidR="007A262E" w:rsidRDefault="00151B37" w:rsidP="009A7E84">
      <w:pPr>
        <w:numPr>
          <w:ilvl w:val="0"/>
          <w:numId w:val="15"/>
        </w:numPr>
        <w:spacing w:line="360" w:lineRule="auto"/>
        <w:ind w:left="426" w:hanging="426"/>
        <w:jc w:val="both"/>
      </w:pPr>
      <w:r>
        <w:t xml:space="preserve">Prior to this, </w:t>
      </w:r>
      <w:r w:rsidR="007A262E">
        <w:t xml:space="preserve">base line DNA damage assessment has been carried out in various fish species inhabiting </w:t>
      </w:r>
      <w:proofErr w:type="spellStart"/>
      <w:r w:rsidR="007A262E">
        <w:t>Kalpakkam</w:t>
      </w:r>
      <w:proofErr w:type="spellEnd"/>
      <w:r w:rsidR="007A262E">
        <w:t xml:space="preserve"> backwaters located in the vicinity of nuclear reactor. Significant DNA damage in the form of micronuclei and other nuclear anomalies was noted due to enhanced levels of pesticides and heavy metals. </w:t>
      </w:r>
    </w:p>
    <w:p w14:paraId="398D9D65" w14:textId="77777777" w:rsidR="009A7E84" w:rsidRDefault="00C85965" w:rsidP="009A7E84">
      <w:pPr>
        <w:numPr>
          <w:ilvl w:val="0"/>
          <w:numId w:val="15"/>
        </w:numPr>
        <w:spacing w:line="360" w:lineRule="auto"/>
        <w:ind w:left="426" w:hanging="426"/>
        <w:jc w:val="both"/>
      </w:pPr>
      <w:r>
        <w:t>Techniques/assays like</w:t>
      </w:r>
      <w:r w:rsidR="003454BF">
        <w:t xml:space="preserve"> e</w:t>
      </w:r>
      <w:r w:rsidR="003454BF" w:rsidRPr="00254313">
        <w:t>rythrocyte micronuc</w:t>
      </w:r>
      <w:r w:rsidR="003454BF">
        <w:t>leus assay (EMNA), flow cytometry</w:t>
      </w:r>
      <w:r w:rsidR="003454BF" w:rsidRPr="00254313">
        <w:t xml:space="preserve"> and RT-PCR </w:t>
      </w:r>
      <w:r w:rsidR="003454BF">
        <w:t xml:space="preserve">to assess DNA damage, </w:t>
      </w:r>
      <w:r w:rsidR="003454BF" w:rsidRPr="00254313">
        <w:t xml:space="preserve">cell cycle perturbations and expression profile of candidate genes </w:t>
      </w:r>
      <w:r w:rsidR="003454BF" w:rsidRPr="0034305E">
        <w:rPr>
          <w:i/>
        </w:rPr>
        <w:t>gadd45a</w:t>
      </w:r>
      <w:r w:rsidR="003454BF" w:rsidRPr="00254313">
        <w:t xml:space="preserve">, </w:t>
      </w:r>
      <w:r w:rsidR="003454BF" w:rsidRPr="0034305E">
        <w:rPr>
          <w:i/>
        </w:rPr>
        <w:t>cdk1</w:t>
      </w:r>
      <w:r w:rsidR="003454BF" w:rsidRPr="00254313">
        <w:t xml:space="preserve">, and </w:t>
      </w:r>
      <w:r w:rsidR="003454BF" w:rsidRPr="0034305E">
        <w:rPr>
          <w:i/>
        </w:rPr>
        <w:t>bcl-2</w:t>
      </w:r>
      <w:r w:rsidR="003454BF" w:rsidRPr="00254313">
        <w:t xml:space="preserve"> in fish exposed </w:t>
      </w:r>
      <w:r w:rsidR="003454BF">
        <w:t>to ionizing radiation</w:t>
      </w:r>
      <w:r>
        <w:t xml:space="preserve"> are studied. This </w:t>
      </w:r>
      <w:r w:rsidR="003454BF">
        <w:t xml:space="preserve">work has enabled me to rename the existing erythrocyte micronucleus assay (EMNA) into erythrocyte micronucleus </w:t>
      </w:r>
      <w:proofErr w:type="spellStart"/>
      <w:r w:rsidR="003454BF">
        <w:t>cytome</w:t>
      </w:r>
      <w:proofErr w:type="spellEnd"/>
      <w:r w:rsidR="003454BF">
        <w:t xml:space="preserve"> assay (EMNCA) in the field of environmental toxicology, an analogue to CBMN Cytome assay by Michael Fenech in mammals.</w:t>
      </w:r>
    </w:p>
    <w:p w14:paraId="0C72EB81" w14:textId="19BB17D2" w:rsidR="003454BF" w:rsidRDefault="003454BF" w:rsidP="009A7E84">
      <w:pPr>
        <w:spacing w:line="360" w:lineRule="auto"/>
        <w:ind w:left="426"/>
        <w:jc w:val="both"/>
      </w:pPr>
      <w:r>
        <w:t xml:space="preserve"> </w:t>
      </w:r>
    </w:p>
    <w:p w14:paraId="6B9C5A27" w14:textId="77777777" w:rsidR="001341FC" w:rsidRDefault="001341FC" w:rsidP="009A7E84">
      <w:pPr>
        <w:pStyle w:val="BodyText"/>
        <w:spacing w:line="360" w:lineRule="auto"/>
        <w:ind w:left="142" w:hanging="142"/>
        <w:rPr>
          <w:rFonts w:ascii="Times New Roman" w:hAnsi="Times New Roman"/>
          <w:b/>
          <w:sz w:val="26"/>
          <w:szCs w:val="26"/>
          <w:u w:val="single"/>
        </w:rPr>
      </w:pPr>
      <w:r w:rsidRPr="00C33515">
        <w:rPr>
          <w:rFonts w:ascii="Times New Roman" w:hAnsi="Times New Roman"/>
          <w:b/>
          <w:sz w:val="26"/>
          <w:szCs w:val="26"/>
          <w:u w:val="single"/>
          <w:lang w:val="en-IN"/>
        </w:rPr>
        <w:t>Doctoral Thesis</w:t>
      </w:r>
    </w:p>
    <w:p w14:paraId="683B883C" w14:textId="65D320F7" w:rsidR="001341FC" w:rsidRPr="000856EB" w:rsidRDefault="001341FC" w:rsidP="009A7E84">
      <w:pPr>
        <w:pStyle w:val="BodyText"/>
        <w:spacing w:line="360" w:lineRule="auto"/>
        <w:ind w:left="142" w:hanging="142"/>
        <w:rPr>
          <w:rFonts w:ascii="Times New Roman" w:hAnsi="Times New Roman"/>
          <w:b/>
          <w:sz w:val="26"/>
          <w:szCs w:val="26"/>
          <w:u w:val="single"/>
        </w:rPr>
      </w:pPr>
      <w:r w:rsidRPr="0000342C">
        <w:rPr>
          <w:rFonts w:ascii="Times New Roman" w:hAnsi="Times New Roman"/>
          <w:b/>
          <w:sz w:val="24"/>
          <w:szCs w:val="24"/>
        </w:rPr>
        <w:t>“Cytogenetic and Molecular Studies in the Fish</w:t>
      </w:r>
      <w:r>
        <w:rPr>
          <w:rFonts w:ascii="Times New Roman" w:hAnsi="Times New Roman"/>
          <w:b/>
          <w:sz w:val="24"/>
          <w:szCs w:val="24"/>
        </w:rPr>
        <w:t xml:space="preserve"> </w:t>
      </w:r>
      <w:proofErr w:type="spellStart"/>
      <w:r w:rsidRPr="000B417A">
        <w:rPr>
          <w:rFonts w:ascii="Times New Roman" w:hAnsi="Times New Roman"/>
          <w:b/>
          <w:i/>
          <w:iCs/>
          <w:sz w:val="24"/>
          <w:szCs w:val="24"/>
        </w:rPr>
        <w:t>Catla</w:t>
      </w:r>
      <w:proofErr w:type="spellEnd"/>
      <w:r w:rsidRPr="000B417A">
        <w:rPr>
          <w:rFonts w:ascii="Times New Roman" w:hAnsi="Times New Roman"/>
          <w:b/>
          <w:i/>
          <w:iCs/>
          <w:sz w:val="24"/>
          <w:szCs w:val="24"/>
        </w:rPr>
        <w:t xml:space="preserve"> </w:t>
      </w:r>
      <w:proofErr w:type="spellStart"/>
      <w:r w:rsidRPr="000B417A">
        <w:rPr>
          <w:rFonts w:ascii="Times New Roman" w:hAnsi="Times New Roman"/>
          <w:b/>
          <w:i/>
          <w:iCs/>
          <w:sz w:val="24"/>
          <w:szCs w:val="24"/>
        </w:rPr>
        <w:t>catla</w:t>
      </w:r>
      <w:proofErr w:type="spellEnd"/>
      <w:r w:rsidRPr="0000342C">
        <w:rPr>
          <w:rFonts w:ascii="Times New Roman" w:hAnsi="Times New Roman"/>
          <w:b/>
          <w:sz w:val="24"/>
          <w:szCs w:val="24"/>
        </w:rPr>
        <w:t xml:space="preserve"> Exposed to Chemicals and Ionizing</w:t>
      </w:r>
      <w:r>
        <w:rPr>
          <w:rFonts w:ascii="Times New Roman" w:hAnsi="Times New Roman"/>
          <w:b/>
          <w:sz w:val="24"/>
          <w:szCs w:val="24"/>
        </w:rPr>
        <w:t xml:space="preserve"> </w:t>
      </w:r>
      <w:r w:rsidRPr="0000342C">
        <w:rPr>
          <w:rFonts w:ascii="Times New Roman" w:hAnsi="Times New Roman"/>
          <w:b/>
          <w:sz w:val="24"/>
          <w:szCs w:val="24"/>
        </w:rPr>
        <w:t>Radiation”</w:t>
      </w:r>
      <w:r>
        <w:rPr>
          <w:rFonts w:ascii="Times New Roman" w:hAnsi="Times New Roman"/>
          <w:sz w:val="24"/>
          <w:szCs w:val="24"/>
        </w:rPr>
        <w:t xml:space="preserve"> under the guidance of </w:t>
      </w:r>
      <w:r w:rsidRPr="00B847A4">
        <w:rPr>
          <w:rFonts w:ascii="Times New Roman" w:hAnsi="Times New Roman"/>
          <w:b/>
          <w:sz w:val="24"/>
          <w:szCs w:val="24"/>
        </w:rPr>
        <w:t>Dr. Mary N. Mohankumar</w:t>
      </w:r>
      <w:r>
        <w:rPr>
          <w:rFonts w:ascii="Times New Roman" w:hAnsi="Times New Roman"/>
          <w:sz w:val="24"/>
          <w:szCs w:val="24"/>
        </w:rPr>
        <w:t xml:space="preserve">, Former Senior Scientist, Bio-Dosimetry Laboratory, Radiological Safety Division (RSD), Indira Gandhi Centre for Atomic Research (IGCAR), </w:t>
      </w:r>
      <w:proofErr w:type="spellStart"/>
      <w:r>
        <w:rPr>
          <w:rFonts w:ascii="Times New Roman" w:hAnsi="Times New Roman"/>
          <w:sz w:val="24"/>
          <w:szCs w:val="24"/>
        </w:rPr>
        <w:t>Kalpakkam</w:t>
      </w:r>
      <w:proofErr w:type="spellEnd"/>
      <w:r>
        <w:rPr>
          <w:rFonts w:ascii="Times New Roman" w:hAnsi="Times New Roman"/>
          <w:sz w:val="24"/>
          <w:szCs w:val="24"/>
        </w:rPr>
        <w:t xml:space="preserve">, Affiliated to University of Madras, Chennai. </w:t>
      </w:r>
      <w:r w:rsidRPr="002E53E2">
        <w:rPr>
          <w:rFonts w:ascii="Times New Roman" w:hAnsi="Times New Roman"/>
          <w:b/>
          <w:sz w:val="24"/>
          <w:szCs w:val="24"/>
        </w:rPr>
        <w:t xml:space="preserve">Certified as </w:t>
      </w:r>
      <w:bookmarkStart w:id="0" w:name="_Hlk133925496"/>
      <w:r w:rsidRPr="002E53E2">
        <w:rPr>
          <w:rFonts w:ascii="Times New Roman" w:hAnsi="Times New Roman"/>
          <w:b/>
          <w:sz w:val="24"/>
          <w:szCs w:val="24"/>
        </w:rPr>
        <w:t xml:space="preserve">“Best Thesis” by the overseas examiner (Dr. </w:t>
      </w:r>
      <w:proofErr w:type="spellStart"/>
      <w:r w:rsidRPr="002E53E2">
        <w:rPr>
          <w:rFonts w:ascii="Times New Roman" w:hAnsi="Times New Roman"/>
          <w:b/>
          <w:sz w:val="24"/>
          <w:szCs w:val="24"/>
        </w:rPr>
        <w:t>Micheal</w:t>
      </w:r>
      <w:proofErr w:type="spellEnd"/>
      <w:r w:rsidRPr="002E53E2">
        <w:rPr>
          <w:rFonts w:ascii="Times New Roman" w:hAnsi="Times New Roman"/>
          <w:b/>
          <w:sz w:val="24"/>
          <w:szCs w:val="24"/>
        </w:rPr>
        <w:t xml:space="preserve"> Fenech, </w:t>
      </w:r>
      <w:r>
        <w:rPr>
          <w:rFonts w:ascii="Times New Roman" w:hAnsi="Times New Roman"/>
          <w:b/>
          <w:sz w:val="24"/>
          <w:szCs w:val="24"/>
        </w:rPr>
        <w:t>(Principal Research Scientist</w:t>
      </w:r>
      <w:r w:rsidRPr="002E53E2">
        <w:rPr>
          <w:rFonts w:ascii="Times New Roman" w:hAnsi="Times New Roman"/>
          <w:b/>
          <w:sz w:val="24"/>
          <w:szCs w:val="24"/>
        </w:rPr>
        <w:t>, CSIRO, Australia)</w:t>
      </w:r>
    </w:p>
    <w:p w14:paraId="2A91FBAD" w14:textId="6927A27A" w:rsidR="00E83FDB" w:rsidRPr="00C33515" w:rsidRDefault="00C33515" w:rsidP="00E83FDB">
      <w:pPr>
        <w:pStyle w:val="BodyText"/>
        <w:spacing w:line="276" w:lineRule="auto"/>
        <w:rPr>
          <w:rFonts w:ascii="Times New Roman" w:hAnsi="Times New Roman"/>
          <w:b/>
          <w:sz w:val="24"/>
          <w:szCs w:val="24"/>
          <w:u w:val="single"/>
        </w:rPr>
      </w:pPr>
      <w:bookmarkStart w:id="1" w:name="_Hlk133925334"/>
      <w:bookmarkEnd w:id="0"/>
      <w:r w:rsidRPr="00C33515">
        <w:rPr>
          <w:rFonts w:ascii="Times New Roman" w:hAnsi="Times New Roman"/>
          <w:b/>
          <w:sz w:val="26"/>
          <w:szCs w:val="26"/>
          <w:u w:val="single"/>
          <w:lang w:val="en-IN"/>
        </w:rPr>
        <w:t>Awards/Fellowships Received</w:t>
      </w:r>
    </w:p>
    <w:p w14:paraId="10C8C9D0" w14:textId="7302F108" w:rsidR="00E7397E" w:rsidRDefault="00E7397E" w:rsidP="00547BE5">
      <w:pPr>
        <w:pStyle w:val="BodyText"/>
        <w:numPr>
          <w:ilvl w:val="0"/>
          <w:numId w:val="8"/>
        </w:numPr>
        <w:spacing w:line="360" w:lineRule="auto"/>
        <w:rPr>
          <w:rFonts w:ascii="Times New Roman" w:hAnsi="Times New Roman"/>
          <w:sz w:val="24"/>
          <w:szCs w:val="24"/>
        </w:rPr>
      </w:pPr>
      <w:bookmarkStart w:id="2" w:name="_Hlk133925354"/>
      <w:bookmarkEnd w:id="1"/>
      <w:r>
        <w:rPr>
          <w:rFonts w:ascii="Times New Roman" w:hAnsi="Times New Roman"/>
          <w:sz w:val="24"/>
          <w:szCs w:val="24"/>
        </w:rPr>
        <w:t>Received best performance scientist award from CSIR-IITR in November 2020</w:t>
      </w:r>
      <w:bookmarkEnd w:id="2"/>
      <w:r>
        <w:rPr>
          <w:rFonts w:ascii="Times New Roman" w:hAnsi="Times New Roman"/>
          <w:sz w:val="24"/>
          <w:szCs w:val="24"/>
        </w:rPr>
        <w:t>.</w:t>
      </w:r>
    </w:p>
    <w:p w14:paraId="3D70D638" w14:textId="2C59EC3E" w:rsidR="00591679" w:rsidRDefault="00591679" w:rsidP="00547BE5">
      <w:pPr>
        <w:pStyle w:val="BodyText"/>
        <w:numPr>
          <w:ilvl w:val="0"/>
          <w:numId w:val="8"/>
        </w:numPr>
        <w:spacing w:line="360" w:lineRule="auto"/>
        <w:rPr>
          <w:rFonts w:ascii="Times New Roman" w:hAnsi="Times New Roman"/>
          <w:sz w:val="24"/>
          <w:szCs w:val="24"/>
        </w:rPr>
      </w:pPr>
      <w:r>
        <w:rPr>
          <w:rFonts w:ascii="Times New Roman" w:hAnsi="Times New Roman"/>
          <w:sz w:val="24"/>
          <w:szCs w:val="24"/>
        </w:rPr>
        <w:t>Received “Certificate of Excellence” in reviewing from Editors of Chemosphere Journal, Elsevier, Amsterdam, The Netherlands.</w:t>
      </w:r>
    </w:p>
    <w:p w14:paraId="2CD6E8ED" w14:textId="77777777" w:rsidR="00591679" w:rsidRDefault="00591679" w:rsidP="00547BE5">
      <w:pPr>
        <w:pStyle w:val="BodyText"/>
        <w:numPr>
          <w:ilvl w:val="0"/>
          <w:numId w:val="8"/>
        </w:numPr>
        <w:spacing w:line="360" w:lineRule="auto"/>
        <w:rPr>
          <w:rFonts w:ascii="Times New Roman" w:hAnsi="Times New Roman"/>
          <w:sz w:val="24"/>
          <w:szCs w:val="24"/>
        </w:rPr>
      </w:pPr>
      <w:r>
        <w:rPr>
          <w:rFonts w:ascii="Times New Roman" w:hAnsi="Times New Roman"/>
          <w:sz w:val="24"/>
          <w:szCs w:val="24"/>
        </w:rPr>
        <w:lastRenderedPageBreak/>
        <w:t>Received Recognized Reviewer Certificate from Aquatic Toxicology and Chemosphere Journals, Elsevier, Amsterdam, The Netherlands.</w:t>
      </w:r>
    </w:p>
    <w:p w14:paraId="4BB2A9FB" w14:textId="77777777" w:rsidR="00547BE5" w:rsidRDefault="00547BE5" w:rsidP="00547BE5">
      <w:pPr>
        <w:pStyle w:val="BodyText"/>
        <w:numPr>
          <w:ilvl w:val="0"/>
          <w:numId w:val="8"/>
        </w:numPr>
        <w:spacing w:line="360" w:lineRule="auto"/>
        <w:rPr>
          <w:rFonts w:ascii="Times New Roman" w:hAnsi="Times New Roman"/>
          <w:sz w:val="24"/>
          <w:szCs w:val="24"/>
        </w:rPr>
      </w:pPr>
      <w:bookmarkStart w:id="3" w:name="_Hlk133925376"/>
      <w:r>
        <w:rPr>
          <w:rFonts w:ascii="Times New Roman" w:hAnsi="Times New Roman"/>
          <w:sz w:val="24"/>
          <w:szCs w:val="24"/>
        </w:rPr>
        <w:t xml:space="preserve">Qualified State Eligibility Test (SET) in Life Sciences for </w:t>
      </w:r>
      <w:proofErr w:type="spellStart"/>
      <w:r>
        <w:rPr>
          <w:rFonts w:ascii="Times New Roman" w:hAnsi="Times New Roman"/>
          <w:sz w:val="24"/>
          <w:szCs w:val="24"/>
        </w:rPr>
        <w:t>Lecturership</w:t>
      </w:r>
      <w:proofErr w:type="spellEnd"/>
      <w:r>
        <w:rPr>
          <w:rFonts w:ascii="Times New Roman" w:hAnsi="Times New Roman"/>
          <w:sz w:val="24"/>
          <w:szCs w:val="24"/>
        </w:rPr>
        <w:t xml:space="preserve"> in </w:t>
      </w:r>
      <w:proofErr w:type="spellStart"/>
      <w:r>
        <w:rPr>
          <w:rFonts w:ascii="Times New Roman" w:hAnsi="Times New Roman"/>
          <w:sz w:val="24"/>
          <w:szCs w:val="24"/>
        </w:rPr>
        <w:t>Tamilnadu</w:t>
      </w:r>
      <w:proofErr w:type="spellEnd"/>
      <w:r>
        <w:rPr>
          <w:rFonts w:ascii="Times New Roman" w:hAnsi="Times New Roman"/>
          <w:sz w:val="24"/>
          <w:szCs w:val="24"/>
        </w:rPr>
        <w:t xml:space="preserve"> and Union Territory of Puducherry. </w:t>
      </w:r>
    </w:p>
    <w:p w14:paraId="202FF2E1" w14:textId="77777777" w:rsidR="00E83FDB" w:rsidRDefault="00E83FDB" w:rsidP="00E83FDB">
      <w:pPr>
        <w:pStyle w:val="BodyText"/>
        <w:numPr>
          <w:ilvl w:val="0"/>
          <w:numId w:val="8"/>
        </w:numPr>
        <w:spacing w:line="360" w:lineRule="auto"/>
        <w:rPr>
          <w:rFonts w:ascii="Times New Roman" w:hAnsi="Times New Roman"/>
          <w:sz w:val="24"/>
          <w:szCs w:val="24"/>
        </w:rPr>
      </w:pPr>
      <w:bookmarkStart w:id="4" w:name="_Hlk133925386"/>
      <w:bookmarkEnd w:id="3"/>
      <w:r w:rsidRPr="00E97744">
        <w:rPr>
          <w:rFonts w:ascii="Times New Roman" w:hAnsi="Times New Roman"/>
          <w:sz w:val="24"/>
          <w:szCs w:val="24"/>
        </w:rPr>
        <w:t xml:space="preserve">Research fellowship from </w:t>
      </w:r>
      <w:r>
        <w:rPr>
          <w:rFonts w:ascii="Times New Roman" w:hAnsi="Times New Roman"/>
          <w:sz w:val="24"/>
          <w:szCs w:val="24"/>
        </w:rPr>
        <w:t>Department of Atomic Energy (DAE), INDIA</w:t>
      </w:r>
      <w:r w:rsidR="002150D9">
        <w:rPr>
          <w:rFonts w:ascii="Times New Roman" w:hAnsi="Times New Roman"/>
          <w:sz w:val="24"/>
          <w:szCs w:val="24"/>
        </w:rPr>
        <w:t xml:space="preserve"> in Collaboration with Loyola College, Chennai</w:t>
      </w:r>
      <w:r>
        <w:rPr>
          <w:rFonts w:ascii="Times New Roman" w:hAnsi="Times New Roman"/>
          <w:sz w:val="24"/>
          <w:szCs w:val="24"/>
        </w:rPr>
        <w:t xml:space="preserve"> for a period of three years (2008 – 2011).</w:t>
      </w:r>
    </w:p>
    <w:bookmarkEnd w:id="4"/>
    <w:p w14:paraId="6A855C68" w14:textId="1C1C6356" w:rsidR="00E83FDB" w:rsidRDefault="00E83FDB" w:rsidP="00E83FDB">
      <w:pPr>
        <w:pStyle w:val="BodyText"/>
        <w:numPr>
          <w:ilvl w:val="0"/>
          <w:numId w:val="8"/>
        </w:numPr>
        <w:spacing w:line="360" w:lineRule="auto"/>
        <w:rPr>
          <w:rFonts w:ascii="Times New Roman" w:hAnsi="Times New Roman"/>
          <w:sz w:val="24"/>
          <w:szCs w:val="24"/>
        </w:rPr>
      </w:pPr>
      <w:r>
        <w:rPr>
          <w:rFonts w:ascii="Times New Roman" w:hAnsi="Times New Roman"/>
          <w:sz w:val="24"/>
          <w:szCs w:val="24"/>
        </w:rPr>
        <w:t xml:space="preserve">Best poster award for the paper, “Genotoxic evaluation of agrochemicals using the erythrocyte micronucleus assay in the fish </w:t>
      </w:r>
      <w:proofErr w:type="spellStart"/>
      <w:r w:rsidRPr="00CA0DB2">
        <w:rPr>
          <w:rFonts w:ascii="Times New Roman" w:hAnsi="Times New Roman"/>
          <w:i/>
          <w:sz w:val="24"/>
          <w:szCs w:val="24"/>
        </w:rPr>
        <w:t>Catla</w:t>
      </w:r>
      <w:proofErr w:type="spellEnd"/>
      <w:r w:rsidR="00604C12">
        <w:rPr>
          <w:rFonts w:ascii="Times New Roman" w:hAnsi="Times New Roman"/>
          <w:i/>
          <w:sz w:val="24"/>
          <w:szCs w:val="24"/>
        </w:rPr>
        <w:t xml:space="preserve"> </w:t>
      </w:r>
      <w:proofErr w:type="spellStart"/>
      <w:r w:rsidRPr="00CA0DB2">
        <w:rPr>
          <w:rFonts w:ascii="Times New Roman" w:hAnsi="Times New Roman"/>
          <w:i/>
          <w:sz w:val="24"/>
          <w:szCs w:val="24"/>
        </w:rPr>
        <w:t>catla</w:t>
      </w:r>
      <w:proofErr w:type="spellEnd"/>
      <w:r>
        <w:rPr>
          <w:rFonts w:ascii="Times New Roman" w:hAnsi="Times New Roman"/>
          <w:sz w:val="24"/>
          <w:szCs w:val="24"/>
        </w:rPr>
        <w:t xml:space="preserve"> exposed singly and in combination” in International Symposium on Environmental Risk Assessment (ISERA – 2011), Department of Zoology, </w:t>
      </w:r>
      <w:proofErr w:type="spellStart"/>
      <w:r>
        <w:rPr>
          <w:rFonts w:ascii="Times New Roman" w:hAnsi="Times New Roman"/>
          <w:sz w:val="24"/>
          <w:szCs w:val="24"/>
        </w:rPr>
        <w:t>Bharathiyar</w:t>
      </w:r>
      <w:proofErr w:type="spellEnd"/>
      <w:r>
        <w:rPr>
          <w:rFonts w:ascii="Times New Roman" w:hAnsi="Times New Roman"/>
          <w:sz w:val="24"/>
          <w:szCs w:val="24"/>
        </w:rPr>
        <w:t xml:space="preserve"> University, Coimbatore.</w:t>
      </w:r>
    </w:p>
    <w:p w14:paraId="1936E43D" w14:textId="77777777" w:rsidR="00E83FDB" w:rsidRDefault="00E83FDB" w:rsidP="00E83FDB">
      <w:pPr>
        <w:pStyle w:val="BodyText"/>
        <w:numPr>
          <w:ilvl w:val="0"/>
          <w:numId w:val="8"/>
        </w:numPr>
        <w:spacing w:line="360" w:lineRule="auto"/>
        <w:rPr>
          <w:rFonts w:ascii="Times New Roman" w:hAnsi="Times New Roman"/>
          <w:sz w:val="24"/>
          <w:szCs w:val="24"/>
        </w:rPr>
      </w:pPr>
      <w:bookmarkStart w:id="5" w:name="_Hlk133925457"/>
      <w:r>
        <w:rPr>
          <w:rFonts w:ascii="Times New Roman" w:hAnsi="Times New Roman"/>
          <w:sz w:val="24"/>
          <w:szCs w:val="24"/>
        </w:rPr>
        <w:t>First to rename the existing Erythrocyte Micronucleus Assay (EMNA) into Erythrocyte Micronucleus Cytome Assay (EMNCA) in the field of aquatic toxicology.</w:t>
      </w:r>
    </w:p>
    <w:bookmarkEnd w:id="5"/>
    <w:p w14:paraId="69DEC58F" w14:textId="77777777" w:rsidR="00E83FDB" w:rsidRDefault="00E83FDB" w:rsidP="00E83FDB">
      <w:pPr>
        <w:pStyle w:val="BodyText"/>
        <w:numPr>
          <w:ilvl w:val="0"/>
          <w:numId w:val="8"/>
        </w:numPr>
        <w:spacing w:line="360" w:lineRule="auto"/>
        <w:rPr>
          <w:rFonts w:ascii="Times New Roman" w:hAnsi="Times New Roman"/>
          <w:sz w:val="24"/>
          <w:szCs w:val="24"/>
        </w:rPr>
      </w:pPr>
      <w:r>
        <w:rPr>
          <w:rFonts w:ascii="Times New Roman" w:hAnsi="Times New Roman"/>
          <w:sz w:val="24"/>
          <w:szCs w:val="24"/>
        </w:rPr>
        <w:t>Resource person and Demonstrator in “Workshop on assays in toxicology (WAT 2009) – Biomarkers in Toxicology and Disease.</w:t>
      </w:r>
    </w:p>
    <w:p w14:paraId="172E6350" w14:textId="629CBECB" w:rsidR="00D65E0F" w:rsidRPr="00D65E0F" w:rsidRDefault="00D65E0F" w:rsidP="00D65E0F">
      <w:pPr>
        <w:pStyle w:val="NoSpacing"/>
        <w:spacing w:line="360" w:lineRule="auto"/>
        <w:ind w:left="284"/>
        <w:jc w:val="both"/>
        <w:rPr>
          <w:b/>
          <w:u w:val="single"/>
        </w:rPr>
      </w:pPr>
      <w:r w:rsidRPr="00D65E0F">
        <w:rPr>
          <w:b/>
          <w:u w:val="single"/>
        </w:rPr>
        <w:t>Book Chapter/s</w:t>
      </w:r>
    </w:p>
    <w:tbl>
      <w:tblPr>
        <w:tblW w:w="9322" w:type="dxa"/>
        <w:tblInd w:w="136" w:type="dxa"/>
        <w:tblLayout w:type="fixed"/>
        <w:tblCellMar>
          <w:left w:w="0" w:type="dxa"/>
          <w:right w:w="0" w:type="dxa"/>
        </w:tblCellMar>
        <w:tblLook w:val="01E0" w:firstRow="1" w:lastRow="1" w:firstColumn="1" w:lastColumn="1" w:noHBand="0" w:noVBand="0"/>
      </w:tblPr>
      <w:tblGrid>
        <w:gridCol w:w="746"/>
        <w:gridCol w:w="2906"/>
        <w:gridCol w:w="2352"/>
        <w:gridCol w:w="1617"/>
        <w:gridCol w:w="1701"/>
      </w:tblGrid>
      <w:tr w:rsidR="00D20927" w:rsidRPr="00F42F13" w14:paraId="3E4E8790" w14:textId="77777777" w:rsidTr="00CD0C4B">
        <w:trPr>
          <w:trHeight w:hRule="exact" w:val="650"/>
        </w:trPr>
        <w:tc>
          <w:tcPr>
            <w:tcW w:w="746" w:type="dxa"/>
            <w:tcBorders>
              <w:top w:val="single" w:sz="6" w:space="0" w:color="000000"/>
              <w:left w:val="single" w:sz="6" w:space="0" w:color="000000"/>
              <w:bottom w:val="single" w:sz="6" w:space="0" w:color="000000"/>
              <w:right w:val="single" w:sz="6" w:space="0" w:color="000000"/>
            </w:tcBorders>
          </w:tcPr>
          <w:p w14:paraId="3AF1994C" w14:textId="77777777" w:rsidR="00D20927" w:rsidRPr="00F42F13" w:rsidRDefault="00D20927" w:rsidP="00CD0C4B">
            <w:pPr>
              <w:pStyle w:val="NoSpacing"/>
              <w:jc w:val="center"/>
              <w:rPr>
                <w:b/>
                <w:bCs/>
              </w:rPr>
            </w:pPr>
            <w:r w:rsidRPr="00F42F13">
              <w:rPr>
                <w:b/>
                <w:bCs/>
                <w:w w:val="101"/>
              </w:rPr>
              <w:t>S</w:t>
            </w:r>
            <w:r w:rsidRPr="00F42F13">
              <w:rPr>
                <w:b/>
                <w:bCs/>
                <w:spacing w:val="2"/>
                <w:w w:val="101"/>
              </w:rPr>
              <w:t xml:space="preserve">. </w:t>
            </w:r>
            <w:r w:rsidRPr="00F42F13">
              <w:rPr>
                <w:b/>
                <w:bCs/>
                <w:spacing w:val="-7"/>
                <w:w w:val="101"/>
              </w:rPr>
              <w:t>N</w:t>
            </w:r>
            <w:r w:rsidRPr="00F42F13">
              <w:rPr>
                <w:b/>
                <w:bCs/>
                <w:w w:val="101"/>
              </w:rPr>
              <w:t>o</w:t>
            </w:r>
          </w:p>
        </w:tc>
        <w:tc>
          <w:tcPr>
            <w:tcW w:w="2906" w:type="dxa"/>
            <w:tcBorders>
              <w:top w:val="single" w:sz="6" w:space="0" w:color="000000"/>
              <w:left w:val="single" w:sz="6" w:space="0" w:color="000000"/>
              <w:bottom w:val="single" w:sz="6" w:space="0" w:color="000000"/>
              <w:right w:val="single" w:sz="6" w:space="0" w:color="000000"/>
            </w:tcBorders>
          </w:tcPr>
          <w:p w14:paraId="6192C5A2" w14:textId="77777777" w:rsidR="00D20927" w:rsidRPr="00F42F13" w:rsidRDefault="00D20927" w:rsidP="00CD0C4B">
            <w:pPr>
              <w:pStyle w:val="NoSpacing"/>
              <w:jc w:val="center"/>
              <w:rPr>
                <w:b/>
                <w:bCs/>
              </w:rPr>
            </w:pPr>
            <w:r>
              <w:rPr>
                <w:b/>
                <w:bCs/>
                <w:spacing w:val="-1"/>
                <w:w w:val="101"/>
              </w:rPr>
              <w:t xml:space="preserve">Chapter </w:t>
            </w:r>
            <w:r w:rsidRPr="00F42F13">
              <w:rPr>
                <w:b/>
                <w:bCs/>
                <w:spacing w:val="-1"/>
                <w:w w:val="101"/>
              </w:rPr>
              <w:t>T</w:t>
            </w:r>
            <w:r w:rsidRPr="00F42F13">
              <w:rPr>
                <w:b/>
                <w:bCs/>
                <w:spacing w:val="1"/>
                <w:w w:val="101"/>
              </w:rPr>
              <w:t>it</w:t>
            </w:r>
            <w:r w:rsidRPr="00F42F13">
              <w:rPr>
                <w:b/>
                <w:bCs/>
                <w:spacing w:val="2"/>
                <w:w w:val="101"/>
              </w:rPr>
              <w:t>l</w:t>
            </w:r>
            <w:r w:rsidRPr="00F42F13">
              <w:rPr>
                <w:b/>
                <w:bCs/>
                <w:w w:val="101"/>
              </w:rPr>
              <w:t>e</w:t>
            </w:r>
          </w:p>
        </w:tc>
        <w:tc>
          <w:tcPr>
            <w:tcW w:w="2352" w:type="dxa"/>
            <w:tcBorders>
              <w:top w:val="single" w:sz="6" w:space="0" w:color="000000"/>
              <w:left w:val="single" w:sz="6" w:space="0" w:color="000000"/>
              <w:bottom w:val="single" w:sz="6" w:space="0" w:color="000000"/>
              <w:right w:val="single" w:sz="6" w:space="0" w:color="000000"/>
            </w:tcBorders>
          </w:tcPr>
          <w:p w14:paraId="56B4CD90" w14:textId="77777777" w:rsidR="00D20927" w:rsidRPr="00F42F13" w:rsidRDefault="00D20927" w:rsidP="00CD0C4B">
            <w:pPr>
              <w:pStyle w:val="NoSpacing"/>
              <w:jc w:val="center"/>
              <w:rPr>
                <w:b/>
                <w:bCs/>
              </w:rPr>
            </w:pPr>
            <w:r w:rsidRPr="00F42F13">
              <w:rPr>
                <w:b/>
                <w:bCs/>
              </w:rPr>
              <w:t>Author’s Name</w:t>
            </w:r>
          </w:p>
        </w:tc>
        <w:tc>
          <w:tcPr>
            <w:tcW w:w="1617" w:type="dxa"/>
            <w:tcBorders>
              <w:top w:val="single" w:sz="6" w:space="0" w:color="000000"/>
              <w:left w:val="single" w:sz="6" w:space="0" w:color="000000"/>
              <w:bottom w:val="single" w:sz="6" w:space="0" w:color="000000"/>
              <w:right w:val="single" w:sz="6" w:space="0" w:color="000000"/>
            </w:tcBorders>
          </w:tcPr>
          <w:p w14:paraId="713EF4DC" w14:textId="77777777" w:rsidR="00D20927" w:rsidRPr="00F42F13" w:rsidRDefault="00D20927" w:rsidP="00CD0C4B">
            <w:pPr>
              <w:pStyle w:val="NoSpacing"/>
              <w:jc w:val="center"/>
              <w:rPr>
                <w:b/>
                <w:bCs/>
              </w:rPr>
            </w:pPr>
            <w:r w:rsidRPr="00F42F13">
              <w:rPr>
                <w:b/>
                <w:bCs/>
              </w:rPr>
              <w:t>Publisher</w:t>
            </w:r>
          </w:p>
        </w:tc>
        <w:tc>
          <w:tcPr>
            <w:tcW w:w="1701" w:type="dxa"/>
            <w:tcBorders>
              <w:top w:val="single" w:sz="6" w:space="0" w:color="000000"/>
              <w:left w:val="single" w:sz="6" w:space="0" w:color="000000"/>
              <w:bottom w:val="single" w:sz="6" w:space="0" w:color="000000"/>
              <w:right w:val="single" w:sz="6" w:space="0" w:color="000000"/>
            </w:tcBorders>
          </w:tcPr>
          <w:p w14:paraId="17449D2D" w14:textId="77777777" w:rsidR="00D20927" w:rsidRPr="00F42F13" w:rsidRDefault="00D20927" w:rsidP="00CD0C4B">
            <w:pPr>
              <w:pStyle w:val="NoSpacing"/>
              <w:jc w:val="center"/>
              <w:rPr>
                <w:b/>
                <w:bCs/>
              </w:rPr>
            </w:pPr>
            <w:r w:rsidRPr="00F42F13">
              <w:rPr>
                <w:b/>
                <w:bCs/>
                <w:spacing w:val="-7"/>
              </w:rPr>
              <w:t>Year of Publication</w:t>
            </w:r>
          </w:p>
        </w:tc>
      </w:tr>
      <w:tr w:rsidR="00D20927" w:rsidRPr="00F42F13" w14:paraId="3B3032A5" w14:textId="77777777" w:rsidTr="00CD0C4B">
        <w:trPr>
          <w:trHeight w:hRule="exact" w:val="1195"/>
        </w:trPr>
        <w:tc>
          <w:tcPr>
            <w:tcW w:w="746" w:type="dxa"/>
            <w:tcBorders>
              <w:top w:val="single" w:sz="6" w:space="0" w:color="000000"/>
              <w:left w:val="single" w:sz="6" w:space="0" w:color="000000"/>
              <w:bottom w:val="single" w:sz="6" w:space="0" w:color="000000"/>
              <w:right w:val="single" w:sz="6" w:space="0" w:color="000000"/>
            </w:tcBorders>
          </w:tcPr>
          <w:p w14:paraId="65B36C56" w14:textId="77777777" w:rsidR="00D20927" w:rsidRPr="00F42F13" w:rsidRDefault="00D20927" w:rsidP="00CD0C4B">
            <w:pPr>
              <w:pStyle w:val="NoSpacing"/>
              <w:jc w:val="center"/>
            </w:pPr>
            <w:r w:rsidRPr="00F42F13">
              <w:t>1</w:t>
            </w:r>
          </w:p>
        </w:tc>
        <w:tc>
          <w:tcPr>
            <w:tcW w:w="2906" w:type="dxa"/>
            <w:tcBorders>
              <w:top w:val="single" w:sz="6" w:space="0" w:color="000000"/>
              <w:left w:val="single" w:sz="6" w:space="0" w:color="000000"/>
              <w:bottom w:val="single" w:sz="6" w:space="0" w:color="000000"/>
              <w:right w:val="single" w:sz="6" w:space="0" w:color="000000"/>
            </w:tcBorders>
          </w:tcPr>
          <w:p w14:paraId="2F5014F5" w14:textId="77777777" w:rsidR="00D20927" w:rsidRPr="00F42F13" w:rsidRDefault="00D20927" w:rsidP="00CD0C4B">
            <w:pPr>
              <w:pStyle w:val="NoSpacing"/>
              <w:jc w:val="center"/>
            </w:pPr>
            <w:r w:rsidRPr="00F42F13">
              <w:t>Micronucleus Experiments with Fishes</w:t>
            </w:r>
          </w:p>
          <w:p w14:paraId="2E40BC31" w14:textId="77777777" w:rsidR="00D20927" w:rsidRPr="00F42F13" w:rsidRDefault="00D20927" w:rsidP="00CD0C4B">
            <w:pPr>
              <w:pStyle w:val="NoSpacing"/>
              <w:jc w:val="center"/>
            </w:pPr>
          </w:p>
        </w:tc>
        <w:tc>
          <w:tcPr>
            <w:tcW w:w="2352" w:type="dxa"/>
            <w:tcBorders>
              <w:top w:val="single" w:sz="6" w:space="0" w:color="000000"/>
              <w:left w:val="single" w:sz="6" w:space="0" w:color="000000"/>
              <w:bottom w:val="single" w:sz="6" w:space="0" w:color="000000"/>
              <w:right w:val="single" w:sz="6" w:space="0" w:color="000000"/>
            </w:tcBorders>
          </w:tcPr>
          <w:p w14:paraId="04807EB1" w14:textId="77777777" w:rsidR="00D20927" w:rsidRPr="00F42F13" w:rsidRDefault="00D20927" w:rsidP="00CD0C4B">
            <w:pPr>
              <w:pStyle w:val="NoSpacing"/>
              <w:jc w:val="center"/>
            </w:pPr>
            <w:r w:rsidRPr="00F42F13">
              <w:t>S. Anbumani &amp; Mary N. Mohankumar</w:t>
            </w:r>
          </w:p>
        </w:tc>
        <w:tc>
          <w:tcPr>
            <w:tcW w:w="1617" w:type="dxa"/>
            <w:tcBorders>
              <w:top w:val="single" w:sz="6" w:space="0" w:color="000000"/>
              <w:left w:val="single" w:sz="6" w:space="0" w:color="000000"/>
              <w:bottom w:val="single" w:sz="6" w:space="0" w:color="000000"/>
              <w:right w:val="single" w:sz="6" w:space="0" w:color="000000"/>
            </w:tcBorders>
          </w:tcPr>
          <w:p w14:paraId="50890C70" w14:textId="77777777" w:rsidR="00D20927" w:rsidRPr="00F42F13" w:rsidRDefault="00D20927" w:rsidP="00CD0C4B">
            <w:pPr>
              <w:pStyle w:val="NoSpacing"/>
              <w:jc w:val="center"/>
            </w:pPr>
            <w:r w:rsidRPr="00F42F13">
              <w:t>Royal Society of Chemistry (RSC), U.K.</w:t>
            </w:r>
          </w:p>
        </w:tc>
        <w:tc>
          <w:tcPr>
            <w:tcW w:w="1701" w:type="dxa"/>
            <w:tcBorders>
              <w:top w:val="single" w:sz="6" w:space="0" w:color="000000"/>
              <w:left w:val="single" w:sz="6" w:space="0" w:color="000000"/>
              <w:bottom w:val="single" w:sz="6" w:space="0" w:color="000000"/>
              <w:right w:val="single" w:sz="6" w:space="0" w:color="000000"/>
            </w:tcBorders>
          </w:tcPr>
          <w:p w14:paraId="34AF111C" w14:textId="77777777" w:rsidR="00D20927" w:rsidRPr="00F42F13" w:rsidRDefault="00D20927" w:rsidP="00CD0C4B">
            <w:pPr>
              <w:pStyle w:val="NoSpacing"/>
              <w:jc w:val="center"/>
            </w:pPr>
            <w:r w:rsidRPr="00F42F13">
              <w:t>2019</w:t>
            </w:r>
          </w:p>
        </w:tc>
      </w:tr>
      <w:tr w:rsidR="00D20927" w:rsidRPr="00F42F13" w14:paraId="59FE98FD" w14:textId="77777777" w:rsidTr="00CD0C4B">
        <w:trPr>
          <w:trHeight w:hRule="exact" w:val="1436"/>
        </w:trPr>
        <w:tc>
          <w:tcPr>
            <w:tcW w:w="746" w:type="dxa"/>
            <w:tcBorders>
              <w:top w:val="single" w:sz="6" w:space="0" w:color="000000"/>
              <w:left w:val="single" w:sz="6" w:space="0" w:color="000000"/>
              <w:bottom w:val="single" w:sz="6" w:space="0" w:color="000000"/>
              <w:right w:val="single" w:sz="6" w:space="0" w:color="000000"/>
            </w:tcBorders>
          </w:tcPr>
          <w:p w14:paraId="4313A4C1" w14:textId="77777777" w:rsidR="00D20927" w:rsidRPr="00F42F13" w:rsidRDefault="00D20927" w:rsidP="00CD0C4B">
            <w:pPr>
              <w:pStyle w:val="NoSpacing"/>
              <w:jc w:val="center"/>
            </w:pPr>
            <w:r w:rsidRPr="00F42F13">
              <w:t>2</w:t>
            </w:r>
          </w:p>
        </w:tc>
        <w:tc>
          <w:tcPr>
            <w:tcW w:w="2906" w:type="dxa"/>
            <w:tcBorders>
              <w:top w:val="single" w:sz="6" w:space="0" w:color="000000"/>
              <w:left w:val="single" w:sz="6" w:space="0" w:color="000000"/>
              <w:bottom w:val="single" w:sz="6" w:space="0" w:color="000000"/>
              <w:right w:val="single" w:sz="6" w:space="0" w:color="000000"/>
            </w:tcBorders>
          </w:tcPr>
          <w:p w14:paraId="63A45E85" w14:textId="77777777" w:rsidR="00D20927" w:rsidRPr="00F42F13" w:rsidRDefault="00D20927" w:rsidP="00CD0C4B">
            <w:pPr>
              <w:pStyle w:val="NoSpacing"/>
              <w:jc w:val="center"/>
              <w:rPr>
                <w:bCs/>
                <w:shd w:val="clear" w:color="auto" w:fill="FFFFFF"/>
              </w:rPr>
            </w:pPr>
            <w:r w:rsidRPr="00F42F13">
              <w:rPr>
                <w:bCs/>
                <w:shd w:val="clear" w:color="auto" w:fill="FFFFFF"/>
              </w:rPr>
              <w:t>Ecotoxicological effects of organic micro-pollutants on environment</w:t>
            </w:r>
          </w:p>
          <w:p w14:paraId="33CB0F6D" w14:textId="77777777" w:rsidR="00D20927" w:rsidRPr="00F42F13" w:rsidRDefault="00D20927" w:rsidP="00CD0C4B">
            <w:pPr>
              <w:pStyle w:val="NoSpacing"/>
              <w:jc w:val="center"/>
              <w:rPr>
                <w:bCs/>
                <w:shd w:val="clear" w:color="auto" w:fill="FFFFFF"/>
              </w:rPr>
            </w:pPr>
          </w:p>
          <w:p w14:paraId="101B8CC9" w14:textId="77777777" w:rsidR="00D20927" w:rsidRPr="00F42F13" w:rsidRDefault="00D20927" w:rsidP="00CD0C4B">
            <w:pPr>
              <w:pStyle w:val="NoSpacing"/>
              <w:jc w:val="center"/>
              <w:rPr>
                <w:bCs/>
                <w:shd w:val="clear" w:color="auto" w:fill="FFFFFF"/>
              </w:rPr>
            </w:pPr>
          </w:p>
          <w:p w14:paraId="0BF4B9BD" w14:textId="77777777" w:rsidR="00D20927" w:rsidRPr="00F42F13" w:rsidRDefault="00D20927" w:rsidP="00CD0C4B">
            <w:pPr>
              <w:pStyle w:val="NoSpacing"/>
              <w:jc w:val="center"/>
              <w:rPr>
                <w:bCs/>
                <w:shd w:val="clear" w:color="auto" w:fill="FFFFFF"/>
              </w:rPr>
            </w:pPr>
          </w:p>
          <w:p w14:paraId="46863C69" w14:textId="77777777" w:rsidR="00D20927" w:rsidRPr="00F42F13" w:rsidRDefault="00D20927" w:rsidP="00CD0C4B">
            <w:pPr>
              <w:pStyle w:val="NoSpacing"/>
              <w:jc w:val="center"/>
              <w:rPr>
                <w:bCs/>
                <w:shd w:val="clear" w:color="auto" w:fill="FFFFFF"/>
              </w:rPr>
            </w:pPr>
          </w:p>
          <w:p w14:paraId="26C85D31" w14:textId="77777777" w:rsidR="00D20927" w:rsidRPr="00F42F13" w:rsidRDefault="00D20927" w:rsidP="00CD0C4B">
            <w:pPr>
              <w:pStyle w:val="NoSpacing"/>
              <w:jc w:val="center"/>
              <w:rPr>
                <w:bCs/>
                <w:shd w:val="clear" w:color="auto" w:fill="FFFFFF"/>
              </w:rPr>
            </w:pPr>
          </w:p>
          <w:p w14:paraId="6FABDA7E" w14:textId="77777777" w:rsidR="00D20927" w:rsidRPr="00F42F13" w:rsidRDefault="00D20927" w:rsidP="00CD0C4B">
            <w:pPr>
              <w:pStyle w:val="NoSpacing"/>
              <w:jc w:val="center"/>
              <w:rPr>
                <w:bCs/>
                <w:shd w:val="clear" w:color="auto" w:fill="FFFFFF"/>
              </w:rPr>
            </w:pPr>
          </w:p>
          <w:p w14:paraId="2EEA0EBB" w14:textId="77777777" w:rsidR="00D20927" w:rsidRPr="00F42F13" w:rsidRDefault="00D20927" w:rsidP="00CD0C4B">
            <w:pPr>
              <w:pStyle w:val="NoSpacing"/>
              <w:jc w:val="center"/>
              <w:rPr>
                <w:bCs/>
                <w:shd w:val="clear" w:color="auto" w:fill="FFFFFF"/>
              </w:rPr>
            </w:pPr>
          </w:p>
          <w:p w14:paraId="6443F89E" w14:textId="77777777" w:rsidR="00D20927" w:rsidRPr="00F42F13" w:rsidRDefault="00D20927" w:rsidP="00CD0C4B">
            <w:pPr>
              <w:pStyle w:val="NoSpacing"/>
              <w:jc w:val="center"/>
              <w:rPr>
                <w:bCs/>
                <w:shd w:val="clear" w:color="auto" w:fill="FFFFFF"/>
              </w:rPr>
            </w:pPr>
          </w:p>
          <w:p w14:paraId="1EA5B9B1" w14:textId="77777777" w:rsidR="00D20927" w:rsidRPr="00F42F13" w:rsidRDefault="00D20927" w:rsidP="00CD0C4B">
            <w:pPr>
              <w:pStyle w:val="NoSpacing"/>
              <w:jc w:val="center"/>
              <w:rPr>
                <w:bCs/>
                <w:shd w:val="clear" w:color="auto" w:fill="FFFFFF"/>
              </w:rPr>
            </w:pPr>
          </w:p>
          <w:p w14:paraId="56D16B2E" w14:textId="77777777" w:rsidR="00D20927" w:rsidRPr="00F42F13" w:rsidRDefault="00D20927" w:rsidP="00CD0C4B">
            <w:pPr>
              <w:pStyle w:val="NoSpacing"/>
              <w:jc w:val="center"/>
              <w:rPr>
                <w:bCs/>
                <w:shd w:val="clear" w:color="auto" w:fill="FFFFFF"/>
              </w:rPr>
            </w:pPr>
          </w:p>
          <w:p w14:paraId="3B09A02C" w14:textId="77777777" w:rsidR="00D20927" w:rsidRPr="00F42F13" w:rsidRDefault="00D20927" w:rsidP="00CD0C4B">
            <w:pPr>
              <w:pStyle w:val="NoSpacing"/>
              <w:jc w:val="center"/>
              <w:rPr>
                <w:bCs/>
                <w:shd w:val="clear" w:color="auto" w:fill="FFFFFF"/>
              </w:rPr>
            </w:pPr>
          </w:p>
          <w:p w14:paraId="7B52975D" w14:textId="77777777" w:rsidR="00D20927" w:rsidRPr="00F42F13" w:rsidRDefault="00D20927" w:rsidP="00CD0C4B">
            <w:pPr>
              <w:pStyle w:val="NoSpacing"/>
              <w:jc w:val="center"/>
              <w:rPr>
                <w:bCs/>
                <w:shd w:val="clear" w:color="auto" w:fill="FFFFFF"/>
              </w:rPr>
            </w:pPr>
          </w:p>
          <w:p w14:paraId="2A85D3C1" w14:textId="77777777" w:rsidR="00D20927" w:rsidRPr="00F42F13" w:rsidRDefault="00D20927" w:rsidP="00CD0C4B">
            <w:pPr>
              <w:pStyle w:val="NoSpacing"/>
              <w:jc w:val="center"/>
              <w:rPr>
                <w:bCs/>
                <w:shd w:val="clear" w:color="auto" w:fill="FFFFFF"/>
              </w:rPr>
            </w:pPr>
          </w:p>
          <w:p w14:paraId="6B196E73" w14:textId="77777777" w:rsidR="00D20927" w:rsidRPr="00F42F13" w:rsidRDefault="00D20927" w:rsidP="00CD0C4B">
            <w:pPr>
              <w:pStyle w:val="NoSpacing"/>
              <w:jc w:val="center"/>
              <w:rPr>
                <w:bCs/>
                <w:shd w:val="clear" w:color="auto" w:fill="FFFFFF"/>
              </w:rPr>
            </w:pPr>
          </w:p>
          <w:p w14:paraId="49AF1BBA" w14:textId="77777777" w:rsidR="00D20927" w:rsidRPr="00F42F13" w:rsidRDefault="00D20927" w:rsidP="00CD0C4B">
            <w:pPr>
              <w:pStyle w:val="NoSpacing"/>
              <w:jc w:val="center"/>
              <w:rPr>
                <w:bCs/>
                <w:shd w:val="clear" w:color="auto" w:fill="FFFFFF"/>
              </w:rPr>
            </w:pPr>
          </w:p>
          <w:p w14:paraId="5DC7826A" w14:textId="77777777" w:rsidR="00D20927" w:rsidRPr="00F42F13" w:rsidRDefault="00D20927" w:rsidP="00CD0C4B">
            <w:pPr>
              <w:pStyle w:val="NoSpacing"/>
              <w:jc w:val="center"/>
              <w:rPr>
                <w:bCs/>
                <w:shd w:val="clear" w:color="auto" w:fill="FFFFFF"/>
              </w:rPr>
            </w:pPr>
          </w:p>
          <w:p w14:paraId="49E3002A" w14:textId="77777777" w:rsidR="00D20927" w:rsidRPr="00F42F13" w:rsidRDefault="00D20927" w:rsidP="00CD0C4B">
            <w:pPr>
              <w:pStyle w:val="NoSpacing"/>
              <w:jc w:val="center"/>
              <w:rPr>
                <w:bCs/>
                <w:shd w:val="clear" w:color="auto" w:fill="FFFFFF"/>
              </w:rPr>
            </w:pPr>
          </w:p>
          <w:p w14:paraId="248A1510" w14:textId="77777777" w:rsidR="00D20927" w:rsidRPr="00F42F13" w:rsidRDefault="00D20927" w:rsidP="00CD0C4B">
            <w:pPr>
              <w:pStyle w:val="NoSpacing"/>
              <w:jc w:val="center"/>
            </w:pPr>
            <w:r w:rsidRPr="00F42F13">
              <w:rPr>
                <w:bCs/>
                <w:shd w:val="clear" w:color="auto" w:fill="FFFFFF"/>
              </w:rPr>
              <w:t>environment</w:t>
            </w:r>
          </w:p>
        </w:tc>
        <w:tc>
          <w:tcPr>
            <w:tcW w:w="2352" w:type="dxa"/>
            <w:tcBorders>
              <w:top w:val="single" w:sz="6" w:space="0" w:color="000000"/>
              <w:left w:val="single" w:sz="6" w:space="0" w:color="000000"/>
              <w:bottom w:val="single" w:sz="6" w:space="0" w:color="000000"/>
              <w:right w:val="single" w:sz="6" w:space="0" w:color="000000"/>
            </w:tcBorders>
          </w:tcPr>
          <w:p w14:paraId="6056DD6E" w14:textId="77777777" w:rsidR="00D20927" w:rsidRPr="00F42F13" w:rsidRDefault="00D20927" w:rsidP="00CD0C4B">
            <w:pPr>
              <w:pStyle w:val="NoSpacing"/>
              <w:jc w:val="center"/>
            </w:pPr>
            <w:r w:rsidRPr="00F42F13">
              <w:t>Krishna Gautam &amp;</w:t>
            </w:r>
          </w:p>
          <w:p w14:paraId="7F799DE6" w14:textId="77777777" w:rsidR="00D20927" w:rsidRPr="00F42F13" w:rsidRDefault="00D20927" w:rsidP="00CD0C4B">
            <w:pPr>
              <w:pStyle w:val="NoSpacing"/>
              <w:jc w:val="center"/>
            </w:pPr>
            <w:r w:rsidRPr="00F42F13">
              <w:t>S. Anbumani</w:t>
            </w:r>
          </w:p>
          <w:p w14:paraId="77AB71B1" w14:textId="77777777" w:rsidR="00D20927" w:rsidRPr="00F42F13" w:rsidRDefault="00D20927" w:rsidP="00CD0C4B">
            <w:pPr>
              <w:pStyle w:val="NoSpacing"/>
              <w:jc w:val="center"/>
            </w:pPr>
          </w:p>
        </w:tc>
        <w:tc>
          <w:tcPr>
            <w:tcW w:w="1617" w:type="dxa"/>
            <w:tcBorders>
              <w:top w:val="single" w:sz="6" w:space="0" w:color="000000"/>
              <w:left w:val="single" w:sz="6" w:space="0" w:color="000000"/>
              <w:bottom w:val="single" w:sz="6" w:space="0" w:color="000000"/>
              <w:right w:val="single" w:sz="6" w:space="0" w:color="000000"/>
            </w:tcBorders>
          </w:tcPr>
          <w:p w14:paraId="07359E4C" w14:textId="77777777" w:rsidR="00D20927" w:rsidRPr="00F42F13" w:rsidRDefault="00D20927" w:rsidP="00CD0C4B">
            <w:pPr>
              <w:pStyle w:val="NoSpacing"/>
              <w:jc w:val="center"/>
            </w:pPr>
            <w:r w:rsidRPr="00F42F13">
              <w:t>Elsevier,</w:t>
            </w:r>
          </w:p>
          <w:p w14:paraId="2F067AFD" w14:textId="77777777" w:rsidR="00D20927" w:rsidRPr="00F42F13" w:rsidRDefault="00D20927" w:rsidP="00CD0C4B">
            <w:pPr>
              <w:pStyle w:val="NoSpacing"/>
              <w:jc w:val="center"/>
              <w:rPr>
                <w:lang w:val="en-IN" w:eastAsia="en-IN"/>
              </w:rPr>
            </w:pPr>
            <w:r w:rsidRPr="00F42F13">
              <w:rPr>
                <w:bCs/>
                <w:lang w:val="en-IN" w:eastAsia="en-IN"/>
              </w:rPr>
              <w:t xml:space="preserve">ISBN: </w:t>
            </w:r>
            <w:r w:rsidRPr="00F42F13">
              <w:rPr>
                <w:lang w:val="en-IN" w:eastAsia="en-IN"/>
              </w:rPr>
              <w:t>9780128195949</w:t>
            </w:r>
          </w:p>
          <w:p w14:paraId="26A90A49" w14:textId="77777777" w:rsidR="00D20927" w:rsidRPr="00F42F13" w:rsidRDefault="00D20927" w:rsidP="00CD0C4B">
            <w:pPr>
              <w:pStyle w:val="NoSpacing"/>
              <w:jc w:val="center"/>
            </w:pPr>
          </w:p>
        </w:tc>
        <w:tc>
          <w:tcPr>
            <w:tcW w:w="1701" w:type="dxa"/>
            <w:tcBorders>
              <w:top w:val="single" w:sz="6" w:space="0" w:color="000000"/>
              <w:left w:val="single" w:sz="6" w:space="0" w:color="000000"/>
              <w:bottom w:val="single" w:sz="6" w:space="0" w:color="000000"/>
              <w:right w:val="single" w:sz="6" w:space="0" w:color="000000"/>
            </w:tcBorders>
          </w:tcPr>
          <w:p w14:paraId="3DFC6C36" w14:textId="77777777" w:rsidR="00D20927" w:rsidRPr="00F42F13" w:rsidRDefault="00D20927" w:rsidP="00CD0C4B">
            <w:pPr>
              <w:pStyle w:val="NoSpacing"/>
              <w:jc w:val="center"/>
            </w:pPr>
          </w:p>
          <w:p w14:paraId="17D0175B" w14:textId="77777777" w:rsidR="00D20927" w:rsidRPr="00F42F13" w:rsidRDefault="00D20927" w:rsidP="00CD0C4B">
            <w:pPr>
              <w:pStyle w:val="NoSpacing"/>
              <w:jc w:val="center"/>
            </w:pPr>
          </w:p>
          <w:p w14:paraId="251CB954" w14:textId="77777777" w:rsidR="00D20927" w:rsidRPr="00F42F13" w:rsidRDefault="00D20927" w:rsidP="00CD0C4B">
            <w:pPr>
              <w:pStyle w:val="NoSpacing"/>
              <w:jc w:val="center"/>
            </w:pPr>
            <w:r w:rsidRPr="00F42F13">
              <w:t>2020</w:t>
            </w:r>
          </w:p>
        </w:tc>
      </w:tr>
      <w:tr w:rsidR="00D20927" w:rsidRPr="00F42F13" w14:paraId="0CCD3258" w14:textId="77777777" w:rsidTr="00CD0C4B">
        <w:trPr>
          <w:trHeight w:hRule="exact" w:val="1436"/>
        </w:trPr>
        <w:tc>
          <w:tcPr>
            <w:tcW w:w="746" w:type="dxa"/>
            <w:tcBorders>
              <w:top w:val="single" w:sz="6" w:space="0" w:color="000000"/>
              <w:left w:val="single" w:sz="6" w:space="0" w:color="000000"/>
              <w:bottom w:val="single" w:sz="6" w:space="0" w:color="000000"/>
              <w:right w:val="single" w:sz="6" w:space="0" w:color="000000"/>
            </w:tcBorders>
          </w:tcPr>
          <w:p w14:paraId="17401B12" w14:textId="77777777" w:rsidR="00D20927" w:rsidRPr="00F42F13" w:rsidRDefault="00D20927" w:rsidP="00CD0C4B">
            <w:pPr>
              <w:pStyle w:val="NoSpacing"/>
              <w:jc w:val="center"/>
            </w:pPr>
            <w:r w:rsidRPr="00F42F13">
              <w:t>3.</w:t>
            </w:r>
          </w:p>
        </w:tc>
        <w:tc>
          <w:tcPr>
            <w:tcW w:w="2906" w:type="dxa"/>
            <w:tcBorders>
              <w:top w:val="single" w:sz="6" w:space="0" w:color="000000"/>
              <w:left w:val="single" w:sz="6" w:space="0" w:color="000000"/>
              <w:bottom w:val="single" w:sz="6" w:space="0" w:color="000000"/>
              <w:right w:val="single" w:sz="6" w:space="0" w:color="000000"/>
            </w:tcBorders>
          </w:tcPr>
          <w:p w14:paraId="115B505E" w14:textId="77777777" w:rsidR="00D20927" w:rsidRPr="00F42F13" w:rsidRDefault="00D20927" w:rsidP="00CD0C4B">
            <w:pPr>
              <w:pStyle w:val="NoSpacing"/>
              <w:jc w:val="center"/>
              <w:rPr>
                <w:bCs/>
                <w:shd w:val="clear" w:color="auto" w:fill="FFFFFF"/>
              </w:rPr>
            </w:pPr>
            <w:r w:rsidRPr="00F42F13">
              <w:rPr>
                <w:bCs/>
                <w:shd w:val="clear" w:color="auto" w:fill="FFFFFF"/>
              </w:rPr>
              <w:t>Occurrence and ecotoxicological effects of microplastics on aquatic and terrestrial ecosystems</w:t>
            </w:r>
          </w:p>
        </w:tc>
        <w:tc>
          <w:tcPr>
            <w:tcW w:w="2352" w:type="dxa"/>
            <w:tcBorders>
              <w:top w:val="single" w:sz="6" w:space="0" w:color="000000"/>
              <w:left w:val="single" w:sz="6" w:space="0" w:color="000000"/>
              <w:bottom w:val="single" w:sz="6" w:space="0" w:color="000000"/>
              <w:right w:val="single" w:sz="6" w:space="0" w:color="000000"/>
            </w:tcBorders>
          </w:tcPr>
          <w:p w14:paraId="7726DCEB" w14:textId="77777777" w:rsidR="00D20927" w:rsidRPr="00F42F13" w:rsidRDefault="00D20927" w:rsidP="00CD0C4B">
            <w:pPr>
              <w:pStyle w:val="NoSpacing"/>
              <w:jc w:val="center"/>
            </w:pPr>
            <w:r w:rsidRPr="00F42F13">
              <w:t xml:space="preserve">Ved Prakash, Shreya </w:t>
            </w:r>
            <w:proofErr w:type="spellStart"/>
            <w:proofErr w:type="gramStart"/>
            <w:r w:rsidRPr="00F42F13">
              <w:t>Dwivedi,Krishna</w:t>
            </w:r>
            <w:proofErr w:type="spellEnd"/>
            <w:proofErr w:type="gramEnd"/>
            <w:r w:rsidRPr="00F42F13">
              <w:t xml:space="preserve"> Gautam, Monika Seth &amp; S. Anbumani</w:t>
            </w:r>
          </w:p>
        </w:tc>
        <w:tc>
          <w:tcPr>
            <w:tcW w:w="1617" w:type="dxa"/>
            <w:tcBorders>
              <w:top w:val="single" w:sz="6" w:space="0" w:color="000000"/>
              <w:left w:val="single" w:sz="6" w:space="0" w:color="000000"/>
              <w:bottom w:val="single" w:sz="6" w:space="0" w:color="000000"/>
              <w:right w:val="single" w:sz="6" w:space="0" w:color="000000"/>
            </w:tcBorders>
          </w:tcPr>
          <w:p w14:paraId="28F61B1C" w14:textId="77777777" w:rsidR="00D20927" w:rsidRDefault="00D20927" w:rsidP="00CD0C4B">
            <w:pPr>
              <w:pStyle w:val="NoSpacing"/>
              <w:jc w:val="center"/>
            </w:pPr>
            <w:r w:rsidRPr="00F42F13">
              <w:t>Springer Nature</w:t>
            </w:r>
          </w:p>
          <w:p w14:paraId="047ABED8" w14:textId="77777777" w:rsidR="00D20927" w:rsidRPr="00F42F13" w:rsidRDefault="00D20927" w:rsidP="00CD0C4B">
            <w:pPr>
              <w:pStyle w:val="NoSpacing"/>
              <w:jc w:val="center"/>
            </w:pPr>
            <w:r>
              <w:t>ISBN: 9783030562700</w:t>
            </w:r>
          </w:p>
        </w:tc>
        <w:tc>
          <w:tcPr>
            <w:tcW w:w="1701" w:type="dxa"/>
            <w:tcBorders>
              <w:top w:val="single" w:sz="6" w:space="0" w:color="000000"/>
              <w:left w:val="single" w:sz="6" w:space="0" w:color="000000"/>
              <w:bottom w:val="single" w:sz="6" w:space="0" w:color="000000"/>
              <w:right w:val="single" w:sz="6" w:space="0" w:color="000000"/>
            </w:tcBorders>
          </w:tcPr>
          <w:p w14:paraId="73F80463" w14:textId="77777777" w:rsidR="00D20927" w:rsidRPr="00F42F13" w:rsidRDefault="00D20927" w:rsidP="00CD0C4B">
            <w:pPr>
              <w:pStyle w:val="NoSpacing"/>
              <w:jc w:val="center"/>
            </w:pPr>
            <w:r w:rsidRPr="00F42F13">
              <w:t>2020</w:t>
            </w:r>
          </w:p>
        </w:tc>
      </w:tr>
      <w:tr w:rsidR="00D20927" w:rsidRPr="00F42F13" w14:paraId="3DF08B16" w14:textId="77777777" w:rsidTr="00CD0C4B">
        <w:trPr>
          <w:trHeight w:hRule="exact" w:val="1436"/>
        </w:trPr>
        <w:tc>
          <w:tcPr>
            <w:tcW w:w="746" w:type="dxa"/>
            <w:tcBorders>
              <w:top w:val="single" w:sz="6" w:space="0" w:color="000000"/>
              <w:left w:val="single" w:sz="6" w:space="0" w:color="000000"/>
              <w:bottom w:val="single" w:sz="6" w:space="0" w:color="000000"/>
              <w:right w:val="single" w:sz="6" w:space="0" w:color="000000"/>
            </w:tcBorders>
          </w:tcPr>
          <w:p w14:paraId="37110E7F" w14:textId="77777777" w:rsidR="00D20927" w:rsidRPr="00F42F13" w:rsidRDefault="00D20927" w:rsidP="00CD0C4B">
            <w:pPr>
              <w:pStyle w:val="NoSpacing"/>
              <w:jc w:val="center"/>
            </w:pPr>
            <w:r w:rsidRPr="00F42F13">
              <w:lastRenderedPageBreak/>
              <w:t>4</w:t>
            </w:r>
          </w:p>
        </w:tc>
        <w:tc>
          <w:tcPr>
            <w:tcW w:w="2906" w:type="dxa"/>
            <w:tcBorders>
              <w:top w:val="single" w:sz="6" w:space="0" w:color="000000"/>
              <w:left w:val="single" w:sz="6" w:space="0" w:color="000000"/>
              <w:bottom w:val="single" w:sz="6" w:space="0" w:color="000000"/>
              <w:right w:val="single" w:sz="6" w:space="0" w:color="000000"/>
            </w:tcBorders>
          </w:tcPr>
          <w:p w14:paraId="2465DE47" w14:textId="77777777" w:rsidR="00D20927" w:rsidRPr="00F42F13" w:rsidRDefault="00D20927" w:rsidP="00CD0C4B">
            <w:pPr>
              <w:pStyle w:val="NoSpacing"/>
              <w:jc w:val="center"/>
              <w:rPr>
                <w:bCs/>
                <w:shd w:val="clear" w:color="auto" w:fill="FFFFFF"/>
              </w:rPr>
            </w:pPr>
            <w:r w:rsidRPr="00F42F13">
              <w:rPr>
                <w:bCs/>
                <w:shd w:val="clear" w:color="auto" w:fill="FFFFFF"/>
              </w:rPr>
              <w:t>Breasts and birth control implants: An Overview</w:t>
            </w:r>
          </w:p>
        </w:tc>
        <w:tc>
          <w:tcPr>
            <w:tcW w:w="2352" w:type="dxa"/>
            <w:tcBorders>
              <w:top w:val="single" w:sz="6" w:space="0" w:color="000000"/>
              <w:left w:val="single" w:sz="6" w:space="0" w:color="000000"/>
              <w:bottom w:val="single" w:sz="6" w:space="0" w:color="000000"/>
              <w:right w:val="single" w:sz="6" w:space="0" w:color="000000"/>
            </w:tcBorders>
          </w:tcPr>
          <w:p w14:paraId="730D0FD9" w14:textId="77777777" w:rsidR="00D20927" w:rsidRPr="00F42F13" w:rsidRDefault="00D20927" w:rsidP="00CD0C4B">
            <w:pPr>
              <w:pStyle w:val="NoSpacing"/>
              <w:jc w:val="center"/>
            </w:pPr>
            <w:r w:rsidRPr="00F42F13">
              <w:t>Krishna Gautam, Shreya Dwivedi, Ved Prakash, Dhirendra Singh &amp; S Anbumani</w:t>
            </w:r>
          </w:p>
        </w:tc>
        <w:tc>
          <w:tcPr>
            <w:tcW w:w="1617" w:type="dxa"/>
            <w:tcBorders>
              <w:top w:val="single" w:sz="6" w:space="0" w:color="000000"/>
              <w:left w:val="single" w:sz="6" w:space="0" w:color="000000"/>
              <w:bottom w:val="single" w:sz="6" w:space="0" w:color="000000"/>
              <w:right w:val="single" w:sz="6" w:space="0" w:color="000000"/>
            </w:tcBorders>
          </w:tcPr>
          <w:p w14:paraId="5725F1AA" w14:textId="77777777" w:rsidR="00D20927" w:rsidRDefault="00D20927" w:rsidP="00CD0C4B">
            <w:pPr>
              <w:pStyle w:val="NoSpacing"/>
              <w:jc w:val="center"/>
            </w:pPr>
            <w:r w:rsidRPr="00F42F13">
              <w:t>Elsevie</w:t>
            </w:r>
            <w:r>
              <w:t>r</w:t>
            </w:r>
          </w:p>
          <w:p w14:paraId="65B4EE15" w14:textId="77777777" w:rsidR="00D20927" w:rsidRDefault="00D20927" w:rsidP="00CD0C4B">
            <w:pPr>
              <w:pStyle w:val="NoSpacing"/>
              <w:jc w:val="center"/>
            </w:pPr>
            <w:r>
              <w:t>ISBN: 9780128207284</w:t>
            </w:r>
          </w:p>
          <w:p w14:paraId="691E87F9" w14:textId="77777777" w:rsidR="00D20927" w:rsidRPr="00F42F13" w:rsidRDefault="00D20927" w:rsidP="00CD0C4B">
            <w:pPr>
              <w:pStyle w:val="NoSpacing"/>
            </w:pPr>
          </w:p>
        </w:tc>
        <w:tc>
          <w:tcPr>
            <w:tcW w:w="1701" w:type="dxa"/>
            <w:tcBorders>
              <w:top w:val="single" w:sz="6" w:space="0" w:color="000000"/>
              <w:left w:val="single" w:sz="6" w:space="0" w:color="000000"/>
              <w:bottom w:val="single" w:sz="6" w:space="0" w:color="000000"/>
              <w:right w:val="single" w:sz="6" w:space="0" w:color="000000"/>
            </w:tcBorders>
          </w:tcPr>
          <w:p w14:paraId="53534E52" w14:textId="77777777" w:rsidR="00D20927" w:rsidRPr="00F42F13" w:rsidRDefault="00D20927" w:rsidP="00CD0C4B">
            <w:pPr>
              <w:pStyle w:val="NoSpacing"/>
              <w:jc w:val="center"/>
            </w:pPr>
            <w:r w:rsidRPr="00F42F13">
              <w:t>2020</w:t>
            </w:r>
          </w:p>
        </w:tc>
      </w:tr>
      <w:tr w:rsidR="00D20927" w:rsidRPr="00F42F13" w14:paraId="23796B10" w14:textId="77777777" w:rsidTr="00CD0C4B">
        <w:trPr>
          <w:trHeight w:hRule="exact" w:val="1436"/>
        </w:trPr>
        <w:tc>
          <w:tcPr>
            <w:tcW w:w="746" w:type="dxa"/>
            <w:tcBorders>
              <w:top w:val="single" w:sz="6" w:space="0" w:color="000000"/>
              <w:left w:val="single" w:sz="6" w:space="0" w:color="000000"/>
              <w:bottom w:val="single" w:sz="5" w:space="0" w:color="000000"/>
              <w:right w:val="single" w:sz="6" w:space="0" w:color="000000"/>
            </w:tcBorders>
          </w:tcPr>
          <w:p w14:paraId="5014A907" w14:textId="77777777" w:rsidR="00D20927" w:rsidRPr="00F42F13" w:rsidRDefault="00D20927" w:rsidP="00CD0C4B">
            <w:pPr>
              <w:pStyle w:val="NoSpacing"/>
              <w:jc w:val="center"/>
            </w:pPr>
            <w:r w:rsidRPr="00F42F13">
              <w:t>5</w:t>
            </w:r>
          </w:p>
        </w:tc>
        <w:tc>
          <w:tcPr>
            <w:tcW w:w="2906" w:type="dxa"/>
            <w:tcBorders>
              <w:top w:val="single" w:sz="6" w:space="0" w:color="000000"/>
              <w:left w:val="single" w:sz="6" w:space="0" w:color="000000"/>
              <w:bottom w:val="single" w:sz="5" w:space="0" w:color="000000"/>
              <w:right w:val="single" w:sz="6" w:space="0" w:color="000000"/>
            </w:tcBorders>
          </w:tcPr>
          <w:p w14:paraId="43A549CF" w14:textId="77777777" w:rsidR="00D20927" w:rsidRPr="00F42F13" w:rsidRDefault="00D20927" w:rsidP="00CD0C4B">
            <w:pPr>
              <w:pStyle w:val="NoSpacing"/>
              <w:jc w:val="center"/>
              <w:rPr>
                <w:bCs/>
                <w:shd w:val="clear" w:color="auto" w:fill="FFFFFF"/>
              </w:rPr>
            </w:pPr>
            <w:r w:rsidRPr="00F42F13">
              <w:rPr>
                <w:bCs/>
                <w:shd w:val="clear" w:color="auto" w:fill="FFFFFF"/>
              </w:rPr>
              <w:t>Microplastics in Biota</w:t>
            </w:r>
          </w:p>
        </w:tc>
        <w:tc>
          <w:tcPr>
            <w:tcW w:w="2352" w:type="dxa"/>
            <w:tcBorders>
              <w:top w:val="single" w:sz="6" w:space="0" w:color="000000"/>
              <w:left w:val="single" w:sz="6" w:space="0" w:color="000000"/>
              <w:bottom w:val="single" w:sz="5" w:space="0" w:color="000000"/>
              <w:right w:val="single" w:sz="6" w:space="0" w:color="000000"/>
            </w:tcBorders>
          </w:tcPr>
          <w:p w14:paraId="370D62FD" w14:textId="77777777" w:rsidR="00D20927" w:rsidRPr="00F42F13" w:rsidRDefault="00D20927" w:rsidP="00CD0C4B">
            <w:pPr>
              <w:pStyle w:val="NoSpacing"/>
              <w:jc w:val="center"/>
            </w:pPr>
            <w:r w:rsidRPr="00F42F13">
              <w:t>Krishna Gautam, Shreya Dwivedi &amp;</w:t>
            </w:r>
          </w:p>
          <w:p w14:paraId="179B671E" w14:textId="77777777" w:rsidR="00D20927" w:rsidRPr="00F42F13" w:rsidRDefault="00D20927" w:rsidP="00CD0C4B">
            <w:pPr>
              <w:pStyle w:val="NoSpacing"/>
              <w:jc w:val="center"/>
            </w:pPr>
            <w:r w:rsidRPr="00F42F13">
              <w:t>S. Anbumani</w:t>
            </w:r>
          </w:p>
        </w:tc>
        <w:tc>
          <w:tcPr>
            <w:tcW w:w="1617" w:type="dxa"/>
            <w:tcBorders>
              <w:top w:val="single" w:sz="6" w:space="0" w:color="000000"/>
              <w:left w:val="single" w:sz="6" w:space="0" w:color="000000"/>
              <w:bottom w:val="single" w:sz="5" w:space="0" w:color="000000"/>
              <w:right w:val="single" w:sz="6" w:space="0" w:color="000000"/>
            </w:tcBorders>
          </w:tcPr>
          <w:p w14:paraId="3FCFB042" w14:textId="77777777" w:rsidR="00D20927" w:rsidRDefault="00D20927" w:rsidP="00CD0C4B">
            <w:pPr>
              <w:pStyle w:val="NoSpacing"/>
              <w:jc w:val="center"/>
            </w:pPr>
            <w:r w:rsidRPr="00F42F13">
              <w:t>Springer Nature</w:t>
            </w:r>
          </w:p>
          <w:p w14:paraId="1DA99CF6" w14:textId="77777777" w:rsidR="00D20927" w:rsidRDefault="00D20927" w:rsidP="00CD0C4B">
            <w:pPr>
              <w:pStyle w:val="NoSpacing"/>
              <w:jc w:val="center"/>
            </w:pPr>
            <w:r>
              <w:t>eBook ISBN:</w:t>
            </w:r>
          </w:p>
          <w:p w14:paraId="0EF739B3" w14:textId="77777777" w:rsidR="00D20927" w:rsidRPr="00F42F13" w:rsidRDefault="00D20927" w:rsidP="00CD0C4B">
            <w:pPr>
              <w:pStyle w:val="NoSpacing"/>
              <w:jc w:val="center"/>
            </w:pPr>
            <w:r>
              <w:t>9783030106188</w:t>
            </w:r>
          </w:p>
        </w:tc>
        <w:tc>
          <w:tcPr>
            <w:tcW w:w="1701" w:type="dxa"/>
            <w:tcBorders>
              <w:top w:val="single" w:sz="6" w:space="0" w:color="000000"/>
              <w:left w:val="single" w:sz="6" w:space="0" w:color="000000"/>
              <w:bottom w:val="single" w:sz="5" w:space="0" w:color="000000"/>
              <w:right w:val="single" w:sz="6" w:space="0" w:color="000000"/>
            </w:tcBorders>
          </w:tcPr>
          <w:p w14:paraId="3D6D4193" w14:textId="77777777" w:rsidR="00D20927" w:rsidRPr="00F42F13" w:rsidRDefault="00D20927" w:rsidP="00CD0C4B">
            <w:pPr>
              <w:pStyle w:val="NoSpacing"/>
              <w:jc w:val="center"/>
            </w:pPr>
            <w:r w:rsidRPr="00F42F13">
              <w:t>2020</w:t>
            </w:r>
          </w:p>
        </w:tc>
      </w:tr>
    </w:tbl>
    <w:p w14:paraId="69A4B2B3" w14:textId="42ED97A8" w:rsidR="00016CD7" w:rsidRDefault="00016CD7" w:rsidP="00016CD7">
      <w:pPr>
        <w:spacing w:before="32" w:line="260" w:lineRule="exact"/>
        <w:ind w:left="284"/>
        <w:jc w:val="both"/>
      </w:pPr>
    </w:p>
    <w:p w14:paraId="44CF110C" w14:textId="4417180D" w:rsidR="00A81A43" w:rsidRPr="00A81A43" w:rsidRDefault="00A81A43" w:rsidP="00A81A43">
      <w:pPr>
        <w:pStyle w:val="BodyText"/>
        <w:rPr>
          <w:rFonts w:ascii="Times New Roman" w:hAnsi="Times New Roman"/>
          <w:b/>
          <w:sz w:val="26"/>
          <w:szCs w:val="26"/>
          <w:u w:val="single"/>
        </w:rPr>
      </w:pPr>
      <w:r w:rsidRPr="00A81A43">
        <w:rPr>
          <w:rFonts w:ascii="Times New Roman" w:hAnsi="Times New Roman"/>
          <w:b/>
          <w:sz w:val="26"/>
          <w:szCs w:val="26"/>
          <w:u w:val="single"/>
        </w:rPr>
        <w:t>Personal Details</w:t>
      </w:r>
    </w:p>
    <w:p w14:paraId="56CDC902" w14:textId="77777777" w:rsidR="003F05AC" w:rsidRPr="00A81A43" w:rsidRDefault="003F05AC" w:rsidP="00A81A43">
      <w:pPr>
        <w:pStyle w:val="BodyText"/>
        <w:rPr>
          <w:rFonts w:ascii="Times New Roman" w:hAnsi="Times New Roman"/>
          <w:sz w:val="24"/>
          <w:szCs w:val="24"/>
        </w:rPr>
      </w:pPr>
      <w:r w:rsidRPr="00A81A43">
        <w:rPr>
          <w:rFonts w:ascii="Times New Roman" w:hAnsi="Times New Roman"/>
          <w:sz w:val="24"/>
          <w:szCs w:val="24"/>
        </w:rPr>
        <w:tab/>
        <w:t>Date of Birth</w:t>
      </w:r>
      <w:r w:rsidRPr="00A81A43">
        <w:rPr>
          <w:rFonts w:ascii="Times New Roman" w:hAnsi="Times New Roman"/>
          <w:sz w:val="24"/>
          <w:szCs w:val="24"/>
        </w:rPr>
        <w:tab/>
        <w:t>: 17.08.1982</w:t>
      </w:r>
    </w:p>
    <w:p w14:paraId="2FA52ECA" w14:textId="77777777" w:rsidR="003F05AC" w:rsidRPr="00A81A43" w:rsidRDefault="003F05AC" w:rsidP="003F05AC">
      <w:pPr>
        <w:spacing w:line="360" w:lineRule="auto"/>
        <w:ind w:firstLine="720"/>
      </w:pPr>
      <w:r w:rsidRPr="00A81A43">
        <w:t>Nationality</w:t>
      </w:r>
      <w:r w:rsidRPr="00A81A43">
        <w:tab/>
        <w:t>: Indian</w:t>
      </w:r>
    </w:p>
    <w:p w14:paraId="6F00C5C9" w14:textId="77777777" w:rsidR="003F05AC" w:rsidRPr="00A81A43" w:rsidRDefault="003F05AC" w:rsidP="003F05AC">
      <w:pPr>
        <w:spacing w:line="360" w:lineRule="auto"/>
        <w:ind w:firstLine="720"/>
      </w:pPr>
      <w:r w:rsidRPr="00A81A43">
        <w:t>Gender</w:t>
      </w:r>
      <w:r w:rsidRPr="00A81A43">
        <w:tab/>
      </w:r>
      <w:r w:rsidRPr="00A81A43">
        <w:tab/>
        <w:t>: Male</w:t>
      </w:r>
    </w:p>
    <w:p w14:paraId="0BB09806" w14:textId="77777777" w:rsidR="003F05AC" w:rsidRPr="00A81A43" w:rsidRDefault="003F05AC" w:rsidP="003F05AC">
      <w:pPr>
        <w:spacing w:line="360" w:lineRule="auto"/>
        <w:ind w:firstLine="720"/>
      </w:pPr>
      <w:r w:rsidRPr="00A81A43">
        <w:t xml:space="preserve">Marital Status </w:t>
      </w:r>
      <w:r w:rsidR="00451861">
        <w:tab/>
        <w:t>: Marr</w:t>
      </w:r>
      <w:r w:rsidR="00207BA6">
        <w:t>i</w:t>
      </w:r>
      <w:r w:rsidR="00451861">
        <w:t>ed</w:t>
      </w:r>
    </w:p>
    <w:p w14:paraId="10C4D628" w14:textId="3646435F" w:rsidR="003F05AC" w:rsidRDefault="003F05AC" w:rsidP="003F05AC">
      <w:pPr>
        <w:tabs>
          <w:tab w:val="left" w:pos="720"/>
          <w:tab w:val="left" w:pos="4320"/>
          <w:tab w:val="left" w:pos="5070"/>
          <w:tab w:val="left" w:pos="6480"/>
          <w:tab w:val="left" w:pos="8640"/>
        </w:tabs>
        <w:spacing w:line="360" w:lineRule="auto"/>
      </w:pPr>
      <w:r w:rsidRPr="00A81A43">
        <w:tab/>
        <w:t>Languages Known: Tamil, English</w:t>
      </w:r>
      <w:r w:rsidR="0067007F" w:rsidRPr="00A81A43">
        <w:t>, Hindi</w:t>
      </w:r>
    </w:p>
    <w:p w14:paraId="210ADF1F" w14:textId="77777777" w:rsidR="009A7E84" w:rsidRPr="00A81A43" w:rsidRDefault="009A7E84" w:rsidP="003F05AC">
      <w:pPr>
        <w:tabs>
          <w:tab w:val="left" w:pos="720"/>
          <w:tab w:val="left" w:pos="4320"/>
          <w:tab w:val="left" w:pos="5070"/>
          <w:tab w:val="left" w:pos="6480"/>
          <w:tab w:val="left" w:pos="8640"/>
        </w:tabs>
        <w:spacing w:line="360" w:lineRule="auto"/>
      </w:pPr>
    </w:p>
    <w:p w14:paraId="5BFF0338" w14:textId="592747E6" w:rsidR="003F05AC" w:rsidRDefault="003F05AC" w:rsidP="00B77478">
      <w:pPr>
        <w:tabs>
          <w:tab w:val="left" w:pos="720"/>
          <w:tab w:val="left" w:pos="2700"/>
          <w:tab w:val="left" w:pos="6480"/>
          <w:tab w:val="left" w:pos="8640"/>
        </w:tabs>
        <w:spacing w:line="360" w:lineRule="auto"/>
      </w:pPr>
      <w:r w:rsidRPr="00596639">
        <w:rPr>
          <w:b/>
        </w:rPr>
        <w:t>Permanent Address</w:t>
      </w:r>
      <w:r>
        <w:rPr>
          <w:b/>
        </w:rPr>
        <w:t>:</w:t>
      </w:r>
      <w:r w:rsidR="009C16FD">
        <w:tab/>
      </w:r>
      <w:r w:rsidR="00A94307">
        <w:t>A-708, A-Block, Sopan Enclave</w:t>
      </w:r>
    </w:p>
    <w:p w14:paraId="612B600C" w14:textId="1CD8A554" w:rsidR="00B77478" w:rsidRDefault="00B77478" w:rsidP="00B77478">
      <w:pPr>
        <w:tabs>
          <w:tab w:val="left" w:pos="720"/>
          <w:tab w:val="left" w:pos="2700"/>
          <w:tab w:val="left" w:pos="6480"/>
          <w:tab w:val="left" w:pos="8640"/>
        </w:tabs>
        <w:spacing w:line="360" w:lineRule="auto"/>
      </w:pPr>
      <w:r>
        <w:tab/>
      </w:r>
      <w:r>
        <w:tab/>
      </w:r>
      <w:r w:rsidR="00A94307">
        <w:t>Priyadarshini Marg</w:t>
      </w:r>
    </w:p>
    <w:p w14:paraId="58108AFE" w14:textId="0E1EAA08" w:rsidR="00B77478" w:rsidRDefault="00B77478" w:rsidP="00B77478">
      <w:pPr>
        <w:tabs>
          <w:tab w:val="left" w:pos="720"/>
          <w:tab w:val="left" w:pos="2700"/>
          <w:tab w:val="left" w:pos="6480"/>
          <w:tab w:val="left" w:pos="8640"/>
        </w:tabs>
        <w:spacing w:line="360" w:lineRule="auto"/>
      </w:pPr>
      <w:r>
        <w:tab/>
      </w:r>
      <w:r>
        <w:tab/>
      </w:r>
      <w:r w:rsidR="00A94307">
        <w:t>Sitapur Road</w:t>
      </w:r>
    </w:p>
    <w:p w14:paraId="0DB11BED" w14:textId="0E351109" w:rsidR="00B77478" w:rsidRDefault="00B77478" w:rsidP="00B77478">
      <w:pPr>
        <w:tabs>
          <w:tab w:val="left" w:pos="720"/>
          <w:tab w:val="left" w:pos="2700"/>
          <w:tab w:val="left" w:pos="6480"/>
          <w:tab w:val="left" w:pos="8640"/>
        </w:tabs>
        <w:spacing w:line="360" w:lineRule="auto"/>
      </w:pPr>
      <w:r>
        <w:tab/>
      </w:r>
      <w:r>
        <w:tab/>
        <w:t>Lucknow – 22602</w:t>
      </w:r>
      <w:r w:rsidR="00A94307">
        <w:t>0</w:t>
      </w:r>
      <w:r>
        <w:t>, Uttar Pradesh, India.</w:t>
      </w:r>
      <w:r>
        <w:tab/>
      </w:r>
    </w:p>
    <w:p w14:paraId="5E890AEB" w14:textId="77777777" w:rsidR="00E8056D" w:rsidRPr="00F675D3" w:rsidRDefault="00E8056D" w:rsidP="003F05AC">
      <w:pPr>
        <w:tabs>
          <w:tab w:val="left" w:pos="2160"/>
          <w:tab w:val="left" w:pos="2700"/>
          <w:tab w:val="left" w:pos="6480"/>
          <w:tab w:val="left" w:pos="8640"/>
        </w:tabs>
        <w:spacing w:line="360" w:lineRule="auto"/>
        <w:rPr>
          <w:sz w:val="16"/>
          <w:szCs w:val="16"/>
        </w:rPr>
      </w:pPr>
    </w:p>
    <w:p w14:paraId="4A74BF93" w14:textId="5F220333" w:rsidR="003F05AC" w:rsidRDefault="003F05AC" w:rsidP="003F05AC">
      <w:pPr>
        <w:tabs>
          <w:tab w:val="left" w:pos="2160"/>
          <w:tab w:val="left" w:pos="4320"/>
          <w:tab w:val="left" w:pos="6480"/>
          <w:tab w:val="left" w:pos="8640"/>
        </w:tabs>
        <w:spacing w:line="360" w:lineRule="auto"/>
      </w:pPr>
      <w:r w:rsidRPr="00596639">
        <w:rPr>
          <w:b/>
        </w:rPr>
        <w:t>Communication Address</w:t>
      </w:r>
      <w:r>
        <w:rPr>
          <w:b/>
        </w:rPr>
        <w:t>:</w:t>
      </w:r>
      <w:r w:rsidR="00AD4882">
        <w:rPr>
          <w:b/>
        </w:rPr>
        <w:t xml:space="preserve"> </w:t>
      </w:r>
      <w:r w:rsidR="006C337D" w:rsidRPr="006C337D">
        <w:t>Dr.</w:t>
      </w:r>
      <w:r w:rsidR="00AD4882">
        <w:t xml:space="preserve"> </w:t>
      </w:r>
      <w:r w:rsidR="006C337D">
        <w:t>S</w:t>
      </w:r>
      <w:r w:rsidR="00AD4882">
        <w:t xml:space="preserve">. </w:t>
      </w:r>
      <w:r w:rsidR="000F783C">
        <w:t>ANBUMANI</w:t>
      </w:r>
    </w:p>
    <w:p w14:paraId="7BE63AF2" w14:textId="2B6734F5" w:rsidR="0067007F" w:rsidRDefault="003F05AC" w:rsidP="0067007F">
      <w:pPr>
        <w:tabs>
          <w:tab w:val="left" w:pos="720"/>
          <w:tab w:val="left" w:pos="2700"/>
          <w:tab w:val="left" w:pos="6480"/>
          <w:tab w:val="left" w:pos="8640"/>
        </w:tabs>
        <w:spacing w:line="360" w:lineRule="auto"/>
      </w:pPr>
      <w:r>
        <w:tab/>
      </w:r>
      <w:r>
        <w:tab/>
      </w:r>
      <w:r w:rsidR="00A94307">
        <w:t>Principal</w:t>
      </w:r>
      <w:r w:rsidR="000B49A8">
        <w:t xml:space="preserve"> </w:t>
      </w:r>
      <w:r w:rsidR="006C337D">
        <w:t>Scientist</w:t>
      </w:r>
    </w:p>
    <w:p w14:paraId="4A70603B" w14:textId="123452BF" w:rsidR="0067007F" w:rsidRPr="00077373" w:rsidRDefault="006C337D" w:rsidP="0067007F">
      <w:pPr>
        <w:tabs>
          <w:tab w:val="left" w:pos="720"/>
          <w:tab w:val="left" w:pos="2700"/>
          <w:tab w:val="left" w:pos="8640"/>
        </w:tabs>
        <w:spacing w:line="360" w:lineRule="auto"/>
      </w:pPr>
      <w:r>
        <w:tab/>
      </w:r>
      <w:r>
        <w:tab/>
        <w:t xml:space="preserve">Ecotoxicology </w:t>
      </w:r>
      <w:r w:rsidR="000B49A8">
        <w:t>Laboratory</w:t>
      </w:r>
      <w:r w:rsidR="00D46149">
        <w:t>, REACT Division</w:t>
      </w:r>
    </w:p>
    <w:p w14:paraId="65F48C8B" w14:textId="77777777" w:rsidR="00D46149" w:rsidRDefault="0067007F" w:rsidP="00D46149">
      <w:pPr>
        <w:tabs>
          <w:tab w:val="left" w:pos="2160"/>
          <w:tab w:val="left" w:pos="4320"/>
          <w:tab w:val="left" w:pos="6480"/>
          <w:tab w:val="left" w:pos="8640"/>
        </w:tabs>
        <w:spacing w:line="360" w:lineRule="auto"/>
      </w:pPr>
      <w:r w:rsidRPr="00077373">
        <w:tab/>
      </w:r>
      <w:r w:rsidR="000B49A8">
        <w:t xml:space="preserve">         </w:t>
      </w:r>
      <w:r w:rsidR="00A94307">
        <w:t xml:space="preserve">CRK </w:t>
      </w:r>
      <w:r w:rsidR="00207BA6">
        <w:t>Campus</w:t>
      </w:r>
    </w:p>
    <w:p w14:paraId="237171CC" w14:textId="780E746A" w:rsidR="00D46149" w:rsidRPr="00077373" w:rsidRDefault="00D46149" w:rsidP="00D46149">
      <w:pPr>
        <w:tabs>
          <w:tab w:val="left" w:pos="2160"/>
          <w:tab w:val="left" w:pos="4320"/>
          <w:tab w:val="left" w:pos="6480"/>
          <w:tab w:val="left" w:pos="8640"/>
        </w:tabs>
        <w:spacing w:line="360" w:lineRule="auto"/>
      </w:pPr>
      <w:r>
        <w:tab/>
        <w:t xml:space="preserve">         CSIR – Indian Institute of Toxicology Research</w:t>
      </w:r>
    </w:p>
    <w:p w14:paraId="0A2B7958" w14:textId="4DCE5335" w:rsidR="00207BA6" w:rsidRDefault="00207BA6" w:rsidP="0067007F">
      <w:pPr>
        <w:tabs>
          <w:tab w:val="left" w:pos="2160"/>
          <w:tab w:val="left" w:pos="2700"/>
          <w:tab w:val="left" w:pos="6480"/>
          <w:tab w:val="left" w:pos="8640"/>
        </w:tabs>
        <w:spacing w:line="360" w:lineRule="auto"/>
      </w:pPr>
      <w:r>
        <w:tab/>
      </w:r>
      <w:r>
        <w:tab/>
        <w:t>Kanpur Road</w:t>
      </w:r>
      <w:r w:rsidR="00D46149">
        <w:t xml:space="preserve">, </w:t>
      </w:r>
      <w:proofErr w:type="spellStart"/>
      <w:r w:rsidR="00D46149">
        <w:t>Amausi</w:t>
      </w:r>
      <w:proofErr w:type="spellEnd"/>
      <w:r w:rsidR="00D46149">
        <w:t xml:space="preserve"> Post Office</w:t>
      </w:r>
    </w:p>
    <w:p w14:paraId="40DAE269" w14:textId="77777777" w:rsidR="00207BA6" w:rsidRDefault="00207BA6" w:rsidP="0067007F">
      <w:pPr>
        <w:tabs>
          <w:tab w:val="left" w:pos="2160"/>
          <w:tab w:val="left" w:pos="2700"/>
          <w:tab w:val="left" w:pos="6480"/>
          <w:tab w:val="left" w:pos="8640"/>
        </w:tabs>
        <w:spacing w:line="360" w:lineRule="auto"/>
      </w:pPr>
      <w:r>
        <w:tab/>
      </w:r>
      <w:r>
        <w:tab/>
        <w:t>Lucknow – 226008, Uttar Pradesh, India.</w:t>
      </w:r>
    </w:p>
    <w:p w14:paraId="5DAD63E9" w14:textId="28DC2C23" w:rsidR="00D46149" w:rsidRDefault="00D46149" w:rsidP="0067007F">
      <w:pPr>
        <w:tabs>
          <w:tab w:val="left" w:pos="2160"/>
          <w:tab w:val="left" w:pos="2700"/>
          <w:tab w:val="left" w:pos="6480"/>
          <w:tab w:val="left" w:pos="8640"/>
        </w:tabs>
        <w:spacing w:line="360" w:lineRule="auto"/>
      </w:pPr>
      <w:r>
        <w:tab/>
      </w:r>
      <w:r>
        <w:tab/>
        <w:t xml:space="preserve">Email Id: </w:t>
      </w:r>
      <w:hyperlink r:id="rId11" w:history="1">
        <w:r w:rsidRPr="009A3B45">
          <w:rPr>
            <w:rStyle w:val="Hyperlink"/>
          </w:rPr>
          <w:t>anbumani@iitr.res.in</w:t>
        </w:r>
      </w:hyperlink>
    </w:p>
    <w:p w14:paraId="550F7C3D" w14:textId="745A5AE3" w:rsidR="00D46149" w:rsidRDefault="00D46149" w:rsidP="0067007F">
      <w:pPr>
        <w:tabs>
          <w:tab w:val="left" w:pos="2160"/>
          <w:tab w:val="left" w:pos="2700"/>
          <w:tab w:val="left" w:pos="6480"/>
          <w:tab w:val="left" w:pos="8640"/>
        </w:tabs>
        <w:spacing w:line="360" w:lineRule="auto"/>
      </w:pPr>
      <w:r>
        <w:tab/>
      </w:r>
      <w:r>
        <w:tab/>
      </w:r>
    </w:p>
    <w:p w14:paraId="7A0A9D4A" w14:textId="77777777" w:rsidR="00C81EE6" w:rsidRDefault="00C81EE6" w:rsidP="00AB565D">
      <w:pPr>
        <w:tabs>
          <w:tab w:val="left" w:pos="2160"/>
          <w:tab w:val="left" w:pos="4320"/>
          <w:tab w:val="left" w:pos="6480"/>
          <w:tab w:val="left" w:pos="8640"/>
        </w:tabs>
        <w:spacing w:line="360" w:lineRule="auto"/>
        <w:jc w:val="both"/>
        <w:rPr>
          <w:b/>
        </w:rPr>
      </w:pPr>
    </w:p>
    <w:p w14:paraId="04412436" w14:textId="77777777" w:rsidR="00C81EE6" w:rsidRPr="00997D79" w:rsidRDefault="00C81EE6" w:rsidP="00AB565D">
      <w:pPr>
        <w:tabs>
          <w:tab w:val="left" w:pos="2160"/>
          <w:tab w:val="left" w:pos="4320"/>
          <w:tab w:val="left" w:pos="6480"/>
          <w:tab w:val="left" w:pos="8640"/>
        </w:tabs>
        <w:spacing w:line="360" w:lineRule="auto"/>
        <w:jc w:val="both"/>
        <w:rPr>
          <w:b/>
        </w:rPr>
      </w:pPr>
    </w:p>
    <w:sectPr w:rsidR="00C81EE6" w:rsidRPr="00997D79" w:rsidSect="00993148">
      <w:footerReference w:type="default" r:id="rId12"/>
      <w:pgSz w:w="11909" w:h="16834" w:code="9"/>
      <w:pgMar w:top="1134" w:right="1797" w:bottom="1134"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9985B" w14:textId="77777777" w:rsidR="008402B9" w:rsidRDefault="008402B9" w:rsidP="00124C41">
      <w:r>
        <w:separator/>
      </w:r>
    </w:p>
  </w:endnote>
  <w:endnote w:type="continuationSeparator" w:id="0">
    <w:p w14:paraId="59886EFB" w14:textId="77777777" w:rsidR="008402B9" w:rsidRDefault="008402B9" w:rsidP="00124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IDFont+F2">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3602031"/>
      <w:docPartObj>
        <w:docPartGallery w:val="Page Numbers (Bottom of Page)"/>
        <w:docPartUnique/>
      </w:docPartObj>
    </w:sdtPr>
    <w:sdtEndPr>
      <w:rPr>
        <w:noProof/>
      </w:rPr>
    </w:sdtEndPr>
    <w:sdtContent>
      <w:p w14:paraId="20B6673D" w14:textId="7FB4302C" w:rsidR="00A94307" w:rsidRDefault="00A943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4711DDA" w14:textId="77777777" w:rsidR="00A94307" w:rsidRDefault="00A943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06D485" w14:textId="77777777" w:rsidR="008402B9" w:rsidRDefault="008402B9" w:rsidP="00124C41">
      <w:r>
        <w:separator/>
      </w:r>
    </w:p>
  </w:footnote>
  <w:footnote w:type="continuationSeparator" w:id="0">
    <w:p w14:paraId="056D3E2F" w14:textId="77777777" w:rsidR="008402B9" w:rsidRDefault="008402B9" w:rsidP="00124C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9B2E6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F504C1"/>
    <w:multiLevelType w:val="hybridMultilevel"/>
    <w:tmpl w:val="7B5046E6"/>
    <w:lvl w:ilvl="0" w:tplc="F532009C">
      <w:start w:val="1"/>
      <w:numFmt w:val="bullet"/>
      <w:lvlText w:val=""/>
      <w:lvlJc w:val="left"/>
      <w:pPr>
        <w:tabs>
          <w:tab w:val="num" w:pos="720"/>
        </w:tabs>
        <w:ind w:left="720" w:hanging="360"/>
      </w:pPr>
      <w:rPr>
        <w:rFonts w:ascii="Wingdings" w:hAnsi="Wingdings" w:hint="default"/>
        <w:sz w:val="24"/>
        <w:szCs w:val="24"/>
      </w:rPr>
    </w:lvl>
    <w:lvl w:ilvl="1" w:tplc="5F663A2E">
      <w:start w:val="1"/>
      <w:numFmt w:val="decimal"/>
      <w:lvlText w:val="%2."/>
      <w:lvlJc w:val="left"/>
      <w:pPr>
        <w:tabs>
          <w:tab w:val="num" w:pos="644"/>
        </w:tabs>
        <w:ind w:left="644" w:hanging="360"/>
      </w:pPr>
      <w:rPr>
        <w:rFonts w:ascii="Times New Roman" w:eastAsia="Times New Roman" w:hAnsi="Times New Roman" w:cs="Times New Roman"/>
        <w:b w:val="0"/>
        <w:sz w:val="24"/>
        <w:szCs w:val="24"/>
      </w:rPr>
    </w:lvl>
    <w:lvl w:ilvl="2" w:tplc="0409000B">
      <w:start w:val="1"/>
      <w:numFmt w:val="bullet"/>
      <w:lvlText w:val=""/>
      <w:lvlJc w:val="left"/>
      <w:pPr>
        <w:tabs>
          <w:tab w:val="num" w:pos="2160"/>
        </w:tabs>
        <w:ind w:left="2160" w:hanging="360"/>
      </w:pPr>
      <w:rPr>
        <w:rFonts w:ascii="Wingdings" w:hAnsi="Wingdings" w:hint="default"/>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614B55"/>
    <w:multiLevelType w:val="hybridMultilevel"/>
    <w:tmpl w:val="9CC263A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E75DD8"/>
    <w:multiLevelType w:val="hybridMultilevel"/>
    <w:tmpl w:val="23C81B5A"/>
    <w:lvl w:ilvl="0" w:tplc="B1D00774">
      <w:start w:val="2"/>
      <w:numFmt w:val="decimal"/>
      <w:lvlText w:val="%1."/>
      <w:lvlJc w:val="left"/>
      <w:pPr>
        <w:tabs>
          <w:tab w:val="num" w:pos="720"/>
        </w:tabs>
        <w:ind w:left="720" w:hanging="360"/>
      </w:pPr>
      <w:rPr>
        <w:rFonts w:ascii="Times New Roman" w:hAnsi="Times New Roman"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8ED1571"/>
    <w:multiLevelType w:val="hybridMultilevel"/>
    <w:tmpl w:val="8B549866"/>
    <w:lvl w:ilvl="0" w:tplc="F01CE4F4">
      <w:start w:val="1"/>
      <w:numFmt w:val="bullet"/>
      <w:lvlText w:val=""/>
      <w:lvlJc w:val="left"/>
      <w:pPr>
        <w:tabs>
          <w:tab w:val="num" w:pos="720"/>
        </w:tabs>
        <w:ind w:left="720" w:hanging="360"/>
      </w:pPr>
      <w:rPr>
        <w:rFonts w:ascii="Wingdings" w:hAnsi="Wingdings" w:hint="default"/>
      </w:rPr>
    </w:lvl>
    <w:lvl w:ilvl="1" w:tplc="2188B606" w:tentative="1">
      <w:start w:val="1"/>
      <w:numFmt w:val="bullet"/>
      <w:lvlText w:val=""/>
      <w:lvlJc w:val="left"/>
      <w:pPr>
        <w:tabs>
          <w:tab w:val="num" w:pos="1440"/>
        </w:tabs>
        <w:ind w:left="1440" w:hanging="360"/>
      </w:pPr>
      <w:rPr>
        <w:rFonts w:ascii="Wingdings" w:hAnsi="Wingdings" w:hint="default"/>
      </w:rPr>
    </w:lvl>
    <w:lvl w:ilvl="2" w:tplc="9B163DAA" w:tentative="1">
      <w:start w:val="1"/>
      <w:numFmt w:val="bullet"/>
      <w:lvlText w:val=""/>
      <w:lvlJc w:val="left"/>
      <w:pPr>
        <w:tabs>
          <w:tab w:val="num" w:pos="2160"/>
        </w:tabs>
        <w:ind w:left="2160" w:hanging="360"/>
      </w:pPr>
      <w:rPr>
        <w:rFonts w:ascii="Wingdings" w:hAnsi="Wingdings" w:hint="default"/>
      </w:rPr>
    </w:lvl>
    <w:lvl w:ilvl="3" w:tplc="FE40A268" w:tentative="1">
      <w:start w:val="1"/>
      <w:numFmt w:val="bullet"/>
      <w:lvlText w:val=""/>
      <w:lvlJc w:val="left"/>
      <w:pPr>
        <w:tabs>
          <w:tab w:val="num" w:pos="2880"/>
        </w:tabs>
        <w:ind w:left="2880" w:hanging="360"/>
      </w:pPr>
      <w:rPr>
        <w:rFonts w:ascii="Wingdings" w:hAnsi="Wingdings" w:hint="default"/>
      </w:rPr>
    </w:lvl>
    <w:lvl w:ilvl="4" w:tplc="D8364E52" w:tentative="1">
      <w:start w:val="1"/>
      <w:numFmt w:val="bullet"/>
      <w:lvlText w:val=""/>
      <w:lvlJc w:val="left"/>
      <w:pPr>
        <w:tabs>
          <w:tab w:val="num" w:pos="3600"/>
        </w:tabs>
        <w:ind w:left="3600" w:hanging="360"/>
      </w:pPr>
      <w:rPr>
        <w:rFonts w:ascii="Wingdings" w:hAnsi="Wingdings" w:hint="default"/>
      </w:rPr>
    </w:lvl>
    <w:lvl w:ilvl="5" w:tplc="30440AC4" w:tentative="1">
      <w:start w:val="1"/>
      <w:numFmt w:val="bullet"/>
      <w:lvlText w:val=""/>
      <w:lvlJc w:val="left"/>
      <w:pPr>
        <w:tabs>
          <w:tab w:val="num" w:pos="4320"/>
        </w:tabs>
        <w:ind w:left="4320" w:hanging="360"/>
      </w:pPr>
      <w:rPr>
        <w:rFonts w:ascii="Wingdings" w:hAnsi="Wingdings" w:hint="default"/>
      </w:rPr>
    </w:lvl>
    <w:lvl w:ilvl="6" w:tplc="414A0A14" w:tentative="1">
      <w:start w:val="1"/>
      <w:numFmt w:val="bullet"/>
      <w:lvlText w:val=""/>
      <w:lvlJc w:val="left"/>
      <w:pPr>
        <w:tabs>
          <w:tab w:val="num" w:pos="5040"/>
        </w:tabs>
        <w:ind w:left="5040" w:hanging="360"/>
      </w:pPr>
      <w:rPr>
        <w:rFonts w:ascii="Wingdings" w:hAnsi="Wingdings" w:hint="default"/>
      </w:rPr>
    </w:lvl>
    <w:lvl w:ilvl="7" w:tplc="163073CC" w:tentative="1">
      <w:start w:val="1"/>
      <w:numFmt w:val="bullet"/>
      <w:lvlText w:val=""/>
      <w:lvlJc w:val="left"/>
      <w:pPr>
        <w:tabs>
          <w:tab w:val="num" w:pos="5760"/>
        </w:tabs>
        <w:ind w:left="5760" w:hanging="360"/>
      </w:pPr>
      <w:rPr>
        <w:rFonts w:ascii="Wingdings" w:hAnsi="Wingdings" w:hint="default"/>
      </w:rPr>
    </w:lvl>
    <w:lvl w:ilvl="8" w:tplc="E0D00B5E"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66780F"/>
    <w:multiLevelType w:val="hybridMultilevel"/>
    <w:tmpl w:val="D8D288DA"/>
    <w:lvl w:ilvl="0" w:tplc="FA28735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 w15:restartNumberingAfterBreak="0">
    <w:nsid w:val="23EE1085"/>
    <w:multiLevelType w:val="hybridMultilevel"/>
    <w:tmpl w:val="1A662FA8"/>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8806848"/>
    <w:multiLevelType w:val="hybridMultilevel"/>
    <w:tmpl w:val="6B9A7A00"/>
    <w:lvl w:ilvl="0" w:tplc="26ACE2C0">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88702B8"/>
    <w:multiLevelType w:val="hybridMultilevel"/>
    <w:tmpl w:val="46A2179C"/>
    <w:lvl w:ilvl="0" w:tplc="2FF2C4CC">
      <w:start w:val="1"/>
      <w:numFmt w:val="decimal"/>
      <w:lvlText w:val="(%1)"/>
      <w:lvlJc w:val="left"/>
      <w:pPr>
        <w:tabs>
          <w:tab w:val="num" w:pos="1110"/>
        </w:tabs>
        <w:ind w:left="1110" w:hanging="39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B330AED"/>
    <w:multiLevelType w:val="hybridMultilevel"/>
    <w:tmpl w:val="B79EE008"/>
    <w:lvl w:ilvl="0" w:tplc="0409000B">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3059CF"/>
    <w:multiLevelType w:val="hybridMultilevel"/>
    <w:tmpl w:val="395A9922"/>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0A636D"/>
    <w:multiLevelType w:val="hybridMultilevel"/>
    <w:tmpl w:val="4770116A"/>
    <w:lvl w:ilvl="0" w:tplc="06F40E6A">
      <w:start w:val="1"/>
      <w:numFmt w:val="decimal"/>
      <w:lvlText w:val="%1."/>
      <w:lvlJc w:val="left"/>
      <w:pPr>
        <w:ind w:left="720" w:hanging="360"/>
      </w:pPr>
      <w:rPr>
        <w:rFonts w:hint="default"/>
        <w:b w:val="0"/>
        <w:sz w:val="2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3CF5415"/>
    <w:multiLevelType w:val="hybridMultilevel"/>
    <w:tmpl w:val="984AE73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BAA2937"/>
    <w:multiLevelType w:val="hybridMultilevel"/>
    <w:tmpl w:val="9176EA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8605954"/>
    <w:multiLevelType w:val="hybridMultilevel"/>
    <w:tmpl w:val="986CE4E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FA70D36"/>
    <w:multiLevelType w:val="hybridMultilevel"/>
    <w:tmpl w:val="235CD7C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625EB8"/>
    <w:multiLevelType w:val="hybridMultilevel"/>
    <w:tmpl w:val="8062C44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5B982288"/>
    <w:multiLevelType w:val="hybridMultilevel"/>
    <w:tmpl w:val="4B4E885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BEB01DE"/>
    <w:multiLevelType w:val="hybridMultilevel"/>
    <w:tmpl w:val="C2C80FF0"/>
    <w:lvl w:ilvl="0" w:tplc="04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D7E6972"/>
    <w:multiLevelType w:val="hybridMultilevel"/>
    <w:tmpl w:val="249AAAAC"/>
    <w:lvl w:ilvl="0" w:tplc="F676930A">
      <w:start w:val="6"/>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17C27E5"/>
    <w:multiLevelType w:val="hybridMultilevel"/>
    <w:tmpl w:val="8444B3B4"/>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7C77DC2"/>
    <w:multiLevelType w:val="hybridMultilevel"/>
    <w:tmpl w:val="B96E4FDC"/>
    <w:lvl w:ilvl="0" w:tplc="FB2211BC">
      <w:numFmt w:val="bullet"/>
      <w:lvlText w:val="-"/>
      <w:lvlJc w:val="left"/>
      <w:pPr>
        <w:ind w:left="1080"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 w15:restartNumberingAfterBreak="0">
    <w:nsid w:val="6EED4DD0"/>
    <w:multiLevelType w:val="hybridMultilevel"/>
    <w:tmpl w:val="DF88235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D72417"/>
    <w:multiLevelType w:val="hybridMultilevel"/>
    <w:tmpl w:val="03C017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DA049C"/>
    <w:multiLevelType w:val="hybridMultilevel"/>
    <w:tmpl w:val="01D46F52"/>
    <w:lvl w:ilvl="0" w:tplc="20BC3E48">
      <w:start w:val="1"/>
      <w:numFmt w:val="decimal"/>
      <w:lvlText w:val="%1."/>
      <w:lvlJc w:val="left"/>
      <w:pPr>
        <w:ind w:left="720" w:hanging="360"/>
      </w:pPr>
      <w:rPr>
        <w:rFonts w:hint="default"/>
        <w:b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7D056F41"/>
    <w:multiLevelType w:val="hybridMultilevel"/>
    <w:tmpl w:val="ED848056"/>
    <w:lvl w:ilvl="0" w:tplc="04090009">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D4C2752"/>
    <w:multiLevelType w:val="hybridMultilevel"/>
    <w:tmpl w:val="3E8CF9EE"/>
    <w:lvl w:ilvl="0" w:tplc="D7E2819E">
      <w:start w:val="1"/>
      <w:numFmt w:val="bullet"/>
      <w:lvlText w:val=""/>
      <w:lvlJc w:val="left"/>
      <w:pPr>
        <w:tabs>
          <w:tab w:val="num" w:pos="720"/>
        </w:tabs>
        <w:ind w:left="720" w:hanging="360"/>
      </w:pPr>
      <w:rPr>
        <w:rFonts w:ascii="Wingdings" w:hAnsi="Wingdings" w:hint="default"/>
      </w:rPr>
    </w:lvl>
    <w:lvl w:ilvl="1" w:tplc="1B20E7BA" w:tentative="1">
      <w:start w:val="1"/>
      <w:numFmt w:val="bullet"/>
      <w:lvlText w:val=""/>
      <w:lvlJc w:val="left"/>
      <w:pPr>
        <w:tabs>
          <w:tab w:val="num" w:pos="1440"/>
        </w:tabs>
        <w:ind w:left="1440" w:hanging="360"/>
      </w:pPr>
      <w:rPr>
        <w:rFonts w:ascii="Wingdings" w:hAnsi="Wingdings" w:hint="default"/>
      </w:rPr>
    </w:lvl>
    <w:lvl w:ilvl="2" w:tplc="64625982" w:tentative="1">
      <w:start w:val="1"/>
      <w:numFmt w:val="bullet"/>
      <w:lvlText w:val=""/>
      <w:lvlJc w:val="left"/>
      <w:pPr>
        <w:tabs>
          <w:tab w:val="num" w:pos="2160"/>
        </w:tabs>
        <w:ind w:left="2160" w:hanging="360"/>
      </w:pPr>
      <w:rPr>
        <w:rFonts w:ascii="Wingdings" w:hAnsi="Wingdings" w:hint="default"/>
      </w:rPr>
    </w:lvl>
    <w:lvl w:ilvl="3" w:tplc="2E2EDF56" w:tentative="1">
      <w:start w:val="1"/>
      <w:numFmt w:val="bullet"/>
      <w:lvlText w:val=""/>
      <w:lvlJc w:val="left"/>
      <w:pPr>
        <w:tabs>
          <w:tab w:val="num" w:pos="2880"/>
        </w:tabs>
        <w:ind w:left="2880" w:hanging="360"/>
      </w:pPr>
      <w:rPr>
        <w:rFonts w:ascii="Wingdings" w:hAnsi="Wingdings" w:hint="default"/>
      </w:rPr>
    </w:lvl>
    <w:lvl w:ilvl="4" w:tplc="97C606C0" w:tentative="1">
      <w:start w:val="1"/>
      <w:numFmt w:val="bullet"/>
      <w:lvlText w:val=""/>
      <w:lvlJc w:val="left"/>
      <w:pPr>
        <w:tabs>
          <w:tab w:val="num" w:pos="3600"/>
        </w:tabs>
        <w:ind w:left="3600" w:hanging="360"/>
      </w:pPr>
      <w:rPr>
        <w:rFonts w:ascii="Wingdings" w:hAnsi="Wingdings" w:hint="default"/>
      </w:rPr>
    </w:lvl>
    <w:lvl w:ilvl="5" w:tplc="4320A976" w:tentative="1">
      <w:start w:val="1"/>
      <w:numFmt w:val="bullet"/>
      <w:lvlText w:val=""/>
      <w:lvlJc w:val="left"/>
      <w:pPr>
        <w:tabs>
          <w:tab w:val="num" w:pos="4320"/>
        </w:tabs>
        <w:ind w:left="4320" w:hanging="360"/>
      </w:pPr>
      <w:rPr>
        <w:rFonts w:ascii="Wingdings" w:hAnsi="Wingdings" w:hint="default"/>
      </w:rPr>
    </w:lvl>
    <w:lvl w:ilvl="6" w:tplc="AFC0E61E" w:tentative="1">
      <w:start w:val="1"/>
      <w:numFmt w:val="bullet"/>
      <w:lvlText w:val=""/>
      <w:lvlJc w:val="left"/>
      <w:pPr>
        <w:tabs>
          <w:tab w:val="num" w:pos="5040"/>
        </w:tabs>
        <w:ind w:left="5040" w:hanging="360"/>
      </w:pPr>
      <w:rPr>
        <w:rFonts w:ascii="Wingdings" w:hAnsi="Wingdings" w:hint="default"/>
      </w:rPr>
    </w:lvl>
    <w:lvl w:ilvl="7" w:tplc="A37C5498" w:tentative="1">
      <w:start w:val="1"/>
      <w:numFmt w:val="bullet"/>
      <w:lvlText w:val=""/>
      <w:lvlJc w:val="left"/>
      <w:pPr>
        <w:tabs>
          <w:tab w:val="num" w:pos="5760"/>
        </w:tabs>
        <w:ind w:left="5760" w:hanging="360"/>
      </w:pPr>
      <w:rPr>
        <w:rFonts w:ascii="Wingdings" w:hAnsi="Wingdings" w:hint="default"/>
      </w:rPr>
    </w:lvl>
    <w:lvl w:ilvl="8" w:tplc="9B86EDC2" w:tentative="1">
      <w:start w:val="1"/>
      <w:numFmt w:val="bullet"/>
      <w:lvlText w:val=""/>
      <w:lvlJc w:val="left"/>
      <w:pPr>
        <w:tabs>
          <w:tab w:val="num" w:pos="6480"/>
        </w:tabs>
        <w:ind w:left="6480" w:hanging="360"/>
      </w:pPr>
      <w:rPr>
        <w:rFonts w:ascii="Wingdings" w:hAnsi="Wingdings" w:hint="default"/>
      </w:rPr>
    </w:lvl>
  </w:abstractNum>
  <w:num w:numId="1" w16cid:durableId="1335768848">
    <w:abstractNumId w:val="22"/>
  </w:num>
  <w:num w:numId="2" w16cid:durableId="1914703078">
    <w:abstractNumId w:val="16"/>
  </w:num>
  <w:num w:numId="3" w16cid:durableId="144704395">
    <w:abstractNumId w:val="12"/>
  </w:num>
  <w:num w:numId="4" w16cid:durableId="716666567">
    <w:abstractNumId w:val="1"/>
  </w:num>
  <w:num w:numId="5" w16cid:durableId="1059212006">
    <w:abstractNumId w:val="15"/>
  </w:num>
  <w:num w:numId="6" w16cid:durableId="778648321">
    <w:abstractNumId w:val="2"/>
  </w:num>
  <w:num w:numId="7" w16cid:durableId="1018966348">
    <w:abstractNumId w:val="17"/>
  </w:num>
  <w:num w:numId="8" w16cid:durableId="33819336">
    <w:abstractNumId w:val="10"/>
  </w:num>
  <w:num w:numId="9" w16cid:durableId="271321245">
    <w:abstractNumId w:val="13"/>
  </w:num>
  <w:num w:numId="10" w16cid:durableId="233469277">
    <w:abstractNumId w:val="3"/>
  </w:num>
  <w:num w:numId="11" w16cid:durableId="1115827817">
    <w:abstractNumId w:val="8"/>
  </w:num>
  <w:num w:numId="12" w16cid:durableId="164634225">
    <w:abstractNumId w:val="18"/>
  </w:num>
  <w:num w:numId="13" w16cid:durableId="929511222">
    <w:abstractNumId w:val="25"/>
  </w:num>
  <w:num w:numId="14" w16cid:durableId="295380966">
    <w:abstractNumId w:val="23"/>
  </w:num>
  <w:num w:numId="15" w16cid:durableId="861020486">
    <w:abstractNumId w:val="9"/>
  </w:num>
  <w:num w:numId="16" w16cid:durableId="206143214">
    <w:abstractNumId w:val="24"/>
  </w:num>
  <w:num w:numId="17" w16cid:durableId="1806196081">
    <w:abstractNumId w:val="19"/>
  </w:num>
  <w:num w:numId="18" w16cid:durableId="314454613">
    <w:abstractNumId w:val="5"/>
  </w:num>
  <w:num w:numId="19" w16cid:durableId="1300375479">
    <w:abstractNumId w:val="14"/>
  </w:num>
  <w:num w:numId="20" w16cid:durableId="408961516">
    <w:abstractNumId w:val="11"/>
  </w:num>
  <w:num w:numId="21" w16cid:durableId="509177822">
    <w:abstractNumId w:val="7"/>
  </w:num>
  <w:num w:numId="22" w16cid:durableId="1960604586">
    <w:abstractNumId w:val="0"/>
  </w:num>
  <w:num w:numId="23" w16cid:durableId="984816401">
    <w:abstractNumId w:val="6"/>
  </w:num>
  <w:num w:numId="24" w16cid:durableId="1406564466">
    <w:abstractNumId w:val="26"/>
  </w:num>
  <w:num w:numId="25" w16cid:durableId="1821144804">
    <w:abstractNumId w:val="4"/>
  </w:num>
  <w:num w:numId="26" w16cid:durableId="137888390">
    <w:abstractNumId w:val="21"/>
  </w:num>
  <w:num w:numId="27" w16cid:durableId="201879980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jGwMDIzN7YwsTAwtDBW0lEKTi0uzszPAykwNKwFAPC8xAUtAAAA"/>
  </w:docVars>
  <w:rsids>
    <w:rsidRoot w:val="0072763F"/>
    <w:rsid w:val="00000393"/>
    <w:rsid w:val="0000342C"/>
    <w:rsid w:val="000111AF"/>
    <w:rsid w:val="00011AB7"/>
    <w:rsid w:val="00016CD7"/>
    <w:rsid w:val="000215CC"/>
    <w:rsid w:val="00021BF2"/>
    <w:rsid w:val="0002353C"/>
    <w:rsid w:val="0002430E"/>
    <w:rsid w:val="0002494A"/>
    <w:rsid w:val="00034246"/>
    <w:rsid w:val="000538F7"/>
    <w:rsid w:val="00060754"/>
    <w:rsid w:val="00063BE5"/>
    <w:rsid w:val="0006435A"/>
    <w:rsid w:val="00077373"/>
    <w:rsid w:val="000778F3"/>
    <w:rsid w:val="00080A77"/>
    <w:rsid w:val="00081415"/>
    <w:rsid w:val="000856EB"/>
    <w:rsid w:val="000904E9"/>
    <w:rsid w:val="000932ED"/>
    <w:rsid w:val="0009567B"/>
    <w:rsid w:val="000A5275"/>
    <w:rsid w:val="000A7C7E"/>
    <w:rsid w:val="000B15D2"/>
    <w:rsid w:val="000B417A"/>
    <w:rsid w:val="000B49A8"/>
    <w:rsid w:val="000B6F6B"/>
    <w:rsid w:val="000C30C5"/>
    <w:rsid w:val="000C3DEB"/>
    <w:rsid w:val="000C3F39"/>
    <w:rsid w:val="000D7EDE"/>
    <w:rsid w:val="000E3137"/>
    <w:rsid w:val="000F194A"/>
    <w:rsid w:val="000F783C"/>
    <w:rsid w:val="000F78BC"/>
    <w:rsid w:val="00116CE9"/>
    <w:rsid w:val="00120E60"/>
    <w:rsid w:val="00124919"/>
    <w:rsid w:val="00124C41"/>
    <w:rsid w:val="00125580"/>
    <w:rsid w:val="00126F91"/>
    <w:rsid w:val="00131AA7"/>
    <w:rsid w:val="001341FC"/>
    <w:rsid w:val="00135223"/>
    <w:rsid w:val="00143545"/>
    <w:rsid w:val="00143F6F"/>
    <w:rsid w:val="00150DC2"/>
    <w:rsid w:val="00151B37"/>
    <w:rsid w:val="00156015"/>
    <w:rsid w:val="00156E33"/>
    <w:rsid w:val="0016144C"/>
    <w:rsid w:val="0016302D"/>
    <w:rsid w:val="0016668F"/>
    <w:rsid w:val="00180EB4"/>
    <w:rsid w:val="001819E6"/>
    <w:rsid w:val="00183798"/>
    <w:rsid w:val="0019133B"/>
    <w:rsid w:val="001932A4"/>
    <w:rsid w:val="00194180"/>
    <w:rsid w:val="00194525"/>
    <w:rsid w:val="001A14AB"/>
    <w:rsid w:val="001A1C25"/>
    <w:rsid w:val="001B6563"/>
    <w:rsid w:val="001C5D6C"/>
    <w:rsid w:val="001C669A"/>
    <w:rsid w:val="001D62F9"/>
    <w:rsid w:val="001D65C4"/>
    <w:rsid w:val="001E2039"/>
    <w:rsid w:val="001E7271"/>
    <w:rsid w:val="001F46EC"/>
    <w:rsid w:val="00202A63"/>
    <w:rsid w:val="00207BA6"/>
    <w:rsid w:val="00210426"/>
    <w:rsid w:val="00211951"/>
    <w:rsid w:val="002150D9"/>
    <w:rsid w:val="00220BE4"/>
    <w:rsid w:val="00222EFC"/>
    <w:rsid w:val="0022329A"/>
    <w:rsid w:val="002265A8"/>
    <w:rsid w:val="00226BDC"/>
    <w:rsid w:val="00240D06"/>
    <w:rsid w:val="00241CA1"/>
    <w:rsid w:val="00247926"/>
    <w:rsid w:val="002533F8"/>
    <w:rsid w:val="0025410B"/>
    <w:rsid w:val="00254313"/>
    <w:rsid w:val="002645A6"/>
    <w:rsid w:val="00264D42"/>
    <w:rsid w:val="002727EE"/>
    <w:rsid w:val="00277EDD"/>
    <w:rsid w:val="00280F4D"/>
    <w:rsid w:val="00281E09"/>
    <w:rsid w:val="0028685F"/>
    <w:rsid w:val="002943CE"/>
    <w:rsid w:val="002A56CB"/>
    <w:rsid w:val="002B7F6E"/>
    <w:rsid w:val="002C31C1"/>
    <w:rsid w:val="002D01A4"/>
    <w:rsid w:val="002D0E86"/>
    <w:rsid w:val="002D34BB"/>
    <w:rsid w:val="002D488F"/>
    <w:rsid w:val="002E01AC"/>
    <w:rsid w:val="002E53E2"/>
    <w:rsid w:val="002E649C"/>
    <w:rsid w:val="002F4274"/>
    <w:rsid w:val="002F5359"/>
    <w:rsid w:val="00300D1F"/>
    <w:rsid w:val="00316C81"/>
    <w:rsid w:val="003171CD"/>
    <w:rsid w:val="003239DB"/>
    <w:rsid w:val="00324FF7"/>
    <w:rsid w:val="003268D3"/>
    <w:rsid w:val="00327F28"/>
    <w:rsid w:val="00334B07"/>
    <w:rsid w:val="003358D0"/>
    <w:rsid w:val="0034305E"/>
    <w:rsid w:val="00343133"/>
    <w:rsid w:val="003454BF"/>
    <w:rsid w:val="0035419E"/>
    <w:rsid w:val="003557DA"/>
    <w:rsid w:val="00355C05"/>
    <w:rsid w:val="0036293C"/>
    <w:rsid w:val="00362AC2"/>
    <w:rsid w:val="0036478B"/>
    <w:rsid w:val="003672F2"/>
    <w:rsid w:val="003708D0"/>
    <w:rsid w:val="00387B84"/>
    <w:rsid w:val="00391FAD"/>
    <w:rsid w:val="00392C42"/>
    <w:rsid w:val="003A2C9E"/>
    <w:rsid w:val="003B2424"/>
    <w:rsid w:val="003B5112"/>
    <w:rsid w:val="003B6EA1"/>
    <w:rsid w:val="003D095D"/>
    <w:rsid w:val="003D1CC5"/>
    <w:rsid w:val="003D36B4"/>
    <w:rsid w:val="003D5FB1"/>
    <w:rsid w:val="003E0C3B"/>
    <w:rsid w:val="003E5436"/>
    <w:rsid w:val="003F05AC"/>
    <w:rsid w:val="003F12F7"/>
    <w:rsid w:val="003F2308"/>
    <w:rsid w:val="003F33A2"/>
    <w:rsid w:val="00405BC2"/>
    <w:rsid w:val="004131B7"/>
    <w:rsid w:val="00414F83"/>
    <w:rsid w:val="004161AE"/>
    <w:rsid w:val="0041708E"/>
    <w:rsid w:val="00420104"/>
    <w:rsid w:val="0043249B"/>
    <w:rsid w:val="004335CD"/>
    <w:rsid w:val="00434020"/>
    <w:rsid w:val="00436838"/>
    <w:rsid w:val="00437935"/>
    <w:rsid w:val="00446611"/>
    <w:rsid w:val="004474FE"/>
    <w:rsid w:val="0045099B"/>
    <w:rsid w:val="00451861"/>
    <w:rsid w:val="00454B56"/>
    <w:rsid w:val="00460624"/>
    <w:rsid w:val="004614BD"/>
    <w:rsid w:val="00461908"/>
    <w:rsid w:val="0046253E"/>
    <w:rsid w:val="00463B38"/>
    <w:rsid w:val="00467562"/>
    <w:rsid w:val="0047434D"/>
    <w:rsid w:val="004901B0"/>
    <w:rsid w:val="004A0ACD"/>
    <w:rsid w:val="004A250C"/>
    <w:rsid w:val="004A6C82"/>
    <w:rsid w:val="004B0DFD"/>
    <w:rsid w:val="004B27D5"/>
    <w:rsid w:val="004B794A"/>
    <w:rsid w:val="004C254C"/>
    <w:rsid w:val="004C519D"/>
    <w:rsid w:val="004C6DFF"/>
    <w:rsid w:val="004C7961"/>
    <w:rsid w:val="004D4809"/>
    <w:rsid w:val="004E0007"/>
    <w:rsid w:val="004E2230"/>
    <w:rsid w:val="004E2981"/>
    <w:rsid w:val="004E448B"/>
    <w:rsid w:val="004F7C53"/>
    <w:rsid w:val="005145C0"/>
    <w:rsid w:val="00515231"/>
    <w:rsid w:val="00534121"/>
    <w:rsid w:val="0053576B"/>
    <w:rsid w:val="00541289"/>
    <w:rsid w:val="0054269B"/>
    <w:rsid w:val="00547BE5"/>
    <w:rsid w:val="0055446F"/>
    <w:rsid w:val="0055580A"/>
    <w:rsid w:val="00560350"/>
    <w:rsid w:val="005700DA"/>
    <w:rsid w:val="005703E8"/>
    <w:rsid w:val="005812E2"/>
    <w:rsid w:val="005853F1"/>
    <w:rsid w:val="00587031"/>
    <w:rsid w:val="00587B03"/>
    <w:rsid w:val="00590E91"/>
    <w:rsid w:val="00591679"/>
    <w:rsid w:val="00591959"/>
    <w:rsid w:val="00593F75"/>
    <w:rsid w:val="00596639"/>
    <w:rsid w:val="00597B5E"/>
    <w:rsid w:val="005A7751"/>
    <w:rsid w:val="005A7EA5"/>
    <w:rsid w:val="005B1459"/>
    <w:rsid w:val="005B54C3"/>
    <w:rsid w:val="005B63CE"/>
    <w:rsid w:val="005C7A34"/>
    <w:rsid w:val="005D1823"/>
    <w:rsid w:val="005E50EC"/>
    <w:rsid w:val="005F4B4F"/>
    <w:rsid w:val="00600E89"/>
    <w:rsid w:val="00604C12"/>
    <w:rsid w:val="00612255"/>
    <w:rsid w:val="006128CF"/>
    <w:rsid w:val="00635CDC"/>
    <w:rsid w:val="00636772"/>
    <w:rsid w:val="00636FD7"/>
    <w:rsid w:val="00645267"/>
    <w:rsid w:val="00650796"/>
    <w:rsid w:val="00660EE2"/>
    <w:rsid w:val="006627E7"/>
    <w:rsid w:val="0067007F"/>
    <w:rsid w:val="00671480"/>
    <w:rsid w:val="0068001E"/>
    <w:rsid w:val="00685E12"/>
    <w:rsid w:val="00691522"/>
    <w:rsid w:val="00692F73"/>
    <w:rsid w:val="006A2561"/>
    <w:rsid w:val="006A40C8"/>
    <w:rsid w:val="006B47F1"/>
    <w:rsid w:val="006C259C"/>
    <w:rsid w:val="006C2F39"/>
    <w:rsid w:val="006C337D"/>
    <w:rsid w:val="006D25BC"/>
    <w:rsid w:val="006D6237"/>
    <w:rsid w:val="006D7999"/>
    <w:rsid w:val="006D7CB7"/>
    <w:rsid w:val="006E094B"/>
    <w:rsid w:val="006E3983"/>
    <w:rsid w:val="006E5B12"/>
    <w:rsid w:val="006E6D27"/>
    <w:rsid w:val="006E7434"/>
    <w:rsid w:val="006F0634"/>
    <w:rsid w:val="006F1CBD"/>
    <w:rsid w:val="006F3F99"/>
    <w:rsid w:val="006F4542"/>
    <w:rsid w:val="0070413D"/>
    <w:rsid w:val="00704706"/>
    <w:rsid w:val="0070605E"/>
    <w:rsid w:val="00706133"/>
    <w:rsid w:val="00710E42"/>
    <w:rsid w:val="00712FB0"/>
    <w:rsid w:val="00716B2C"/>
    <w:rsid w:val="0072763F"/>
    <w:rsid w:val="0073085B"/>
    <w:rsid w:val="0073385E"/>
    <w:rsid w:val="00734C3D"/>
    <w:rsid w:val="0073667C"/>
    <w:rsid w:val="00740A84"/>
    <w:rsid w:val="00743528"/>
    <w:rsid w:val="00744DE1"/>
    <w:rsid w:val="00745CAB"/>
    <w:rsid w:val="00745D02"/>
    <w:rsid w:val="00746462"/>
    <w:rsid w:val="00760CCA"/>
    <w:rsid w:val="00765E60"/>
    <w:rsid w:val="007860E3"/>
    <w:rsid w:val="00786C9B"/>
    <w:rsid w:val="00796D56"/>
    <w:rsid w:val="007A262E"/>
    <w:rsid w:val="007A525A"/>
    <w:rsid w:val="007A7E75"/>
    <w:rsid w:val="007B587F"/>
    <w:rsid w:val="007B59BD"/>
    <w:rsid w:val="007B7C5B"/>
    <w:rsid w:val="007C2C3F"/>
    <w:rsid w:val="007D28CC"/>
    <w:rsid w:val="007D38BF"/>
    <w:rsid w:val="007D6F3E"/>
    <w:rsid w:val="007E68C7"/>
    <w:rsid w:val="007F33BD"/>
    <w:rsid w:val="007F34E0"/>
    <w:rsid w:val="007F40A5"/>
    <w:rsid w:val="007F47EA"/>
    <w:rsid w:val="007F7338"/>
    <w:rsid w:val="00800402"/>
    <w:rsid w:val="0080045D"/>
    <w:rsid w:val="00801394"/>
    <w:rsid w:val="008019D9"/>
    <w:rsid w:val="00801F2E"/>
    <w:rsid w:val="00805F20"/>
    <w:rsid w:val="008169CE"/>
    <w:rsid w:val="00817A73"/>
    <w:rsid w:val="00817D2F"/>
    <w:rsid w:val="00823DD4"/>
    <w:rsid w:val="008315D7"/>
    <w:rsid w:val="008402B9"/>
    <w:rsid w:val="00844652"/>
    <w:rsid w:val="008455E8"/>
    <w:rsid w:val="00850619"/>
    <w:rsid w:val="00855958"/>
    <w:rsid w:val="00856624"/>
    <w:rsid w:val="008628F0"/>
    <w:rsid w:val="00864BCB"/>
    <w:rsid w:val="00867CE6"/>
    <w:rsid w:val="008703DF"/>
    <w:rsid w:val="0087725D"/>
    <w:rsid w:val="00881C51"/>
    <w:rsid w:val="008830A9"/>
    <w:rsid w:val="0088489F"/>
    <w:rsid w:val="008A3203"/>
    <w:rsid w:val="008A6446"/>
    <w:rsid w:val="008A72B8"/>
    <w:rsid w:val="008A7532"/>
    <w:rsid w:val="008B0EFC"/>
    <w:rsid w:val="008F647A"/>
    <w:rsid w:val="009016BC"/>
    <w:rsid w:val="009027F5"/>
    <w:rsid w:val="00905927"/>
    <w:rsid w:val="00912A2C"/>
    <w:rsid w:val="00913566"/>
    <w:rsid w:val="00917CAD"/>
    <w:rsid w:val="00922307"/>
    <w:rsid w:val="009320BC"/>
    <w:rsid w:val="0093292E"/>
    <w:rsid w:val="00934AC4"/>
    <w:rsid w:val="0094771F"/>
    <w:rsid w:val="00947F07"/>
    <w:rsid w:val="0095608B"/>
    <w:rsid w:val="00960BBF"/>
    <w:rsid w:val="00970A58"/>
    <w:rsid w:val="009813E1"/>
    <w:rsid w:val="00987362"/>
    <w:rsid w:val="00993148"/>
    <w:rsid w:val="00993CCB"/>
    <w:rsid w:val="009962DC"/>
    <w:rsid w:val="0099671B"/>
    <w:rsid w:val="00997CF4"/>
    <w:rsid w:val="00997D79"/>
    <w:rsid w:val="009A06C4"/>
    <w:rsid w:val="009A098B"/>
    <w:rsid w:val="009A1CDF"/>
    <w:rsid w:val="009A7E84"/>
    <w:rsid w:val="009B4108"/>
    <w:rsid w:val="009B4E7F"/>
    <w:rsid w:val="009B7001"/>
    <w:rsid w:val="009C16FD"/>
    <w:rsid w:val="009D0D72"/>
    <w:rsid w:val="00A04BDF"/>
    <w:rsid w:val="00A11399"/>
    <w:rsid w:val="00A11FFA"/>
    <w:rsid w:val="00A17371"/>
    <w:rsid w:val="00A22EB7"/>
    <w:rsid w:val="00A319A9"/>
    <w:rsid w:val="00A33576"/>
    <w:rsid w:val="00A52B1A"/>
    <w:rsid w:val="00A57709"/>
    <w:rsid w:val="00A67286"/>
    <w:rsid w:val="00A71976"/>
    <w:rsid w:val="00A721EC"/>
    <w:rsid w:val="00A73BF4"/>
    <w:rsid w:val="00A7603E"/>
    <w:rsid w:val="00A77DEC"/>
    <w:rsid w:val="00A81A43"/>
    <w:rsid w:val="00A8396B"/>
    <w:rsid w:val="00A90702"/>
    <w:rsid w:val="00A91D21"/>
    <w:rsid w:val="00A94307"/>
    <w:rsid w:val="00A961CF"/>
    <w:rsid w:val="00AA3620"/>
    <w:rsid w:val="00AB020B"/>
    <w:rsid w:val="00AB07A9"/>
    <w:rsid w:val="00AB565D"/>
    <w:rsid w:val="00AC1546"/>
    <w:rsid w:val="00AC34EF"/>
    <w:rsid w:val="00AC6EDF"/>
    <w:rsid w:val="00AD4882"/>
    <w:rsid w:val="00AE30E3"/>
    <w:rsid w:val="00AF0A8B"/>
    <w:rsid w:val="00AF6C7D"/>
    <w:rsid w:val="00B0042C"/>
    <w:rsid w:val="00B01653"/>
    <w:rsid w:val="00B044D0"/>
    <w:rsid w:val="00B047D2"/>
    <w:rsid w:val="00B11858"/>
    <w:rsid w:val="00B14431"/>
    <w:rsid w:val="00B333C4"/>
    <w:rsid w:val="00B35777"/>
    <w:rsid w:val="00B47971"/>
    <w:rsid w:val="00B514FE"/>
    <w:rsid w:val="00B53102"/>
    <w:rsid w:val="00B54CC1"/>
    <w:rsid w:val="00B57C2E"/>
    <w:rsid w:val="00B609B2"/>
    <w:rsid w:val="00B632C5"/>
    <w:rsid w:val="00B642D0"/>
    <w:rsid w:val="00B66D29"/>
    <w:rsid w:val="00B671B2"/>
    <w:rsid w:val="00B77478"/>
    <w:rsid w:val="00B812C6"/>
    <w:rsid w:val="00B83260"/>
    <w:rsid w:val="00B847A4"/>
    <w:rsid w:val="00B84B52"/>
    <w:rsid w:val="00B87393"/>
    <w:rsid w:val="00B931CE"/>
    <w:rsid w:val="00BA1B5D"/>
    <w:rsid w:val="00BA2497"/>
    <w:rsid w:val="00BA4593"/>
    <w:rsid w:val="00BA6AB6"/>
    <w:rsid w:val="00BB77C1"/>
    <w:rsid w:val="00BB79E0"/>
    <w:rsid w:val="00BC176B"/>
    <w:rsid w:val="00BC1B56"/>
    <w:rsid w:val="00BC26B7"/>
    <w:rsid w:val="00BC78ED"/>
    <w:rsid w:val="00BD5258"/>
    <w:rsid w:val="00BE4423"/>
    <w:rsid w:val="00C173B8"/>
    <w:rsid w:val="00C178BE"/>
    <w:rsid w:val="00C312FE"/>
    <w:rsid w:val="00C33515"/>
    <w:rsid w:val="00C401ED"/>
    <w:rsid w:val="00C45F38"/>
    <w:rsid w:val="00C51DB0"/>
    <w:rsid w:val="00C55A45"/>
    <w:rsid w:val="00C60A87"/>
    <w:rsid w:val="00C63690"/>
    <w:rsid w:val="00C70A0A"/>
    <w:rsid w:val="00C760B4"/>
    <w:rsid w:val="00C76929"/>
    <w:rsid w:val="00C80293"/>
    <w:rsid w:val="00C81EE6"/>
    <w:rsid w:val="00C85965"/>
    <w:rsid w:val="00CA0DB2"/>
    <w:rsid w:val="00CA7903"/>
    <w:rsid w:val="00CB5667"/>
    <w:rsid w:val="00CC268B"/>
    <w:rsid w:val="00CE0456"/>
    <w:rsid w:val="00CE6A69"/>
    <w:rsid w:val="00CF7C3E"/>
    <w:rsid w:val="00D044F9"/>
    <w:rsid w:val="00D12F33"/>
    <w:rsid w:val="00D13840"/>
    <w:rsid w:val="00D20927"/>
    <w:rsid w:val="00D20C71"/>
    <w:rsid w:val="00D3449D"/>
    <w:rsid w:val="00D35C72"/>
    <w:rsid w:val="00D46149"/>
    <w:rsid w:val="00D47413"/>
    <w:rsid w:val="00D519E0"/>
    <w:rsid w:val="00D6152E"/>
    <w:rsid w:val="00D62DB9"/>
    <w:rsid w:val="00D646F7"/>
    <w:rsid w:val="00D65AF9"/>
    <w:rsid w:val="00D65C1C"/>
    <w:rsid w:val="00D65E0F"/>
    <w:rsid w:val="00D74968"/>
    <w:rsid w:val="00D769DB"/>
    <w:rsid w:val="00D77A2D"/>
    <w:rsid w:val="00D8168A"/>
    <w:rsid w:val="00D81F00"/>
    <w:rsid w:val="00D84220"/>
    <w:rsid w:val="00D97970"/>
    <w:rsid w:val="00DA3825"/>
    <w:rsid w:val="00DA5D95"/>
    <w:rsid w:val="00DA7ABE"/>
    <w:rsid w:val="00DB024D"/>
    <w:rsid w:val="00DB480C"/>
    <w:rsid w:val="00DB5B0D"/>
    <w:rsid w:val="00DC2E0D"/>
    <w:rsid w:val="00DC47D6"/>
    <w:rsid w:val="00DC78F4"/>
    <w:rsid w:val="00DD2E53"/>
    <w:rsid w:val="00DE0A17"/>
    <w:rsid w:val="00DF3E1B"/>
    <w:rsid w:val="00E06867"/>
    <w:rsid w:val="00E12633"/>
    <w:rsid w:val="00E1295B"/>
    <w:rsid w:val="00E13076"/>
    <w:rsid w:val="00E16C80"/>
    <w:rsid w:val="00E247E9"/>
    <w:rsid w:val="00E30ADA"/>
    <w:rsid w:val="00E35214"/>
    <w:rsid w:val="00E6061A"/>
    <w:rsid w:val="00E65E42"/>
    <w:rsid w:val="00E678F0"/>
    <w:rsid w:val="00E7397E"/>
    <w:rsid w:val="00E8056D"/>
    <w:rsid w:val="00E83FDB"/>
    <w:rsid w:val="00E8478D"/>
    <w:rsid w:val="00E864B2"/>
    <w:rsid w:val="00E91CAA"/>
    <w:rsid w:val="00E91D9D"/>
    <w:rsid w:val="00E9213A"/>
    <w:rsid w:val="00E97744"/>
    <w:rsid w:val="00EC12F7"/>
    <w:rsid w:val="00ED0FD2"/>
    <w:rsid w:val="00EE1FCF"/>
    <w:rsid w:val="00EE2C86"/>
    <w:rsid w:val="00F044D3"/>
    <w:rsid w:val="00F21D66"/>
    <w:rsid w:val="00F23FF6"/>
    <w:rsid w:val="00F24470"/>
    <w:rsid w:val="00F32375"/>
    <w:rsid w:val="00F413FB"/>
    <w:rsid w:val="00F426C3"/>
    <w:rsid w:val="00F43E91"/>
    <w:rsid w:val="00F4796F"/>
    <w:rsid w:val="00F47FF3"/>
    <w:rsid w:val="00F509F3"/>
    <w:rsid w:val="00F51BB4"/>
    <w:rsid w:val="00F675D3"/>
    <w:rsid w:val="00F70B8B"/>
    <w:rsid w:val="00F95A49"/>
    <w:rsid w:val="00F95E27"/>
    <w:rsid w:val="00FA52ED"/>
    <w:rsid w:val="00FB0D6E"/>
    <w:rsid w:val="00FB7CEE"/>
    <w:rsid w:val="00FC2127"/>
    <w:rsid w:val="00FC32D6"/>
    <w:rsid w:val="00FC6534"/>
    <w:rsid w:val="00FD3DC5"/>
    <w:rsid w:val="00FD4BCA"/>
    <w:rsid w:val="00FD4C7F"/>
    <w:rsid w:val="00FE0944"/>
    <w:rsid w:val="00FE1464"/>
    <w:rsid w:val="00FE4341"/>
    <w:rsid w:val="00FF4A6A"/>
    <w:rsid w:val="00FF4ED6"/>
  </w:rsids>
  <m:mathPr>
    <m:mathFont m:val="Cambria Math"/>
    <m:brkBin m:val="before"/>
    <m:brkBinSub m:val="--"/>
    <m:smallFrac/>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1D37EC"/>
  <w15:docId w15:val="{AC37D245-3CDC-4B58-B666-70859E43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33B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2763F"/>
    <w:rPr>
      <w:color w:val="0000FF"/>
      <w:u w:val="single"/>
    </w:rPr>
  </w:style>
  <w:style w:type="table" w:styleId="TableGrid">
    <w:name w:val="Table Grid"/>
    <w:basedOn w:val="TableNormal"/>
    <w:rsid w:val="00727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02494A"/>
    <w:pPr>
      <w:spacing w:after="220" w:line="220" w:lineRule="atLeast"/>
      <w:jc w:val="both"/>
    </w:pPr>
    <w:rPr>
      <w:rFonts w:ascii="Arial" w:hAnsi="Arial"/>
      <w:spacing w:val="-5"/>
      <w:sz w:val="20"/>
      <w:szCs w:val="20"/>
    </w:rPr>
  </w:style>
  <w:style w:type="paragraph" w:customStyle="1" w:styleId="Objective">
    <w:name w:val="Objective"/>
    <w:basedOn w:val="Normal"/>
    <w:next w:val="BodyText"/>
    <w:rsid w:val="0002494A"/>
    <w:pPr>
      <w:spacing w:before="240" w:after="220" w:line="220" w:lineRule="atLeast"/>
    </w:pPr>
    <w:rPr>
      <w:rFonts w:ascii="Arial" w:hAnsi="Arial"/>
      <w:sz w:val="20"/>
      <w:szCs w:val="20"/>
    </w:rPr>
  </w:style>
  <w:style w:type="paragraph" w:customStyle="1" w:styleId="KeySkillsBullets">
    <w:name w:val="Key Skills Bullets"/>
    <w:basedOn w:val="Normal"/>
    <w:uiPriority w:val="99"/>
    <w:rsid w:val="00FA52ED"/>
    <w:pPr>
      <w:tabs>
        <w:tab w:val="num" w:pos="360"/>
      </w:tabs>
      <w:spacing w:after="20"/>
      <w:ind w:left="360" w:hanging="360"/>
    </w:pPr>
    <w:rPr>
      <w:rFonts w:ascii="Garamond" w:hAnsi="Garamond"/>
      <w:sz w:val="22"/>
      <w:szCs w:val="20"/>
    </w:rPr>
  </w:style>
  <w:style w:type="paragraph" w:styleId="Header">
    <w:name w:val="header"/>
    <w:basedOn w:val="Normal"/>
    <w:link w:val="HeaderChar"/>
    <w:rsid w:val="00124C41"/>
    <w:pPr>
      <w:tabs>
        <w:tab w:val="center" w:pos="4513"/>
        <w:tab w:val="right" w:pos="9026"/>
      </w:tabs>
    </w:pPr>
  </w:style>
  <w:style w:type="character" w:customStyle="1" w:styleId="HeaderChar">
    <w:name w:val="Header Char"/>
    <w:basedOn w:val="DefaultParagraphFont"/>
    <w:link w:val="Header"/>
    <w:rsid w:val="00124C41"/>
    <w:rPr>
      <w:sz w:val="24"/>
      <w:szCs w:val="24"/>
      <w:lang w:val="en-US" w:eastAsia="en-US"/>
    </w:rPr>
  </w:style>
  <w:style w:type="paragraph" w:styleId="Footer">
    <w:name w:val="footer"/>
    <w:basedOn w:val="Normal"/>
    <w:link w:val="FooterChar"/>
    <w:uiPriority w:val="99"/>
    <w:rsid w:val="00124C41"/>
    <w:pPr>
      <w:tabs>
        <w:tab w:val="center" w:pos="4513"/>
        <w:tab w:val="right" w:pos="9026"/>
      </w:tabs>
    </w:pPr>
  </w:style>
  <w:style w:type="character" w:customStyle="1" w:styleId="FooterChar">
    <w:name w:val="Footer Char"/>
    <w:basedOn w:val="DefaultParagraphFont"/>
    <w:link w:val="Footer"/>
    <w:uiPriority w:val="99"/>
    <w:rsid w:val="00124C41"/>
    <w:rPr>
      <w:sz w:val="24"/>
      <w:szCs w:val="24"/>
      <w:lang w:val="en-US" w:eastAsia="en-US"/>
    </w:rPr>
  </w:style>
  <w:style w:type="paragraph" w:styleId="ListParagraph">
    <w:name w:val="List Paragraph"/>
    <w:basedOn w:val="Normal"/>
    <w:uiPriority w:val="34"/>
    <w:qFormat/>
    <w:rsid w:val="00C33515"/>
    <w:pPr>
      <w:ind w:left="720"/>
    </w:pPr>
  </w:style>
  <w:style w:type="paragraph" w:styleId="NoSpacing">
    <w:name w:val="No Spacing"/>
    <w:uiPriority w:val="1"/>
    <w:qFormat/>
    <w:rsid w:val="00FC32D6"/>
    <w:rPr>
      <w:sz w:val="24"/>
      <w:szCs w:val="24"/>
    </w:rPr>
  </w:style>
  <w:style w:type="paragraph" w:styleId="BalloonText">
    <w:name w:val="Balloon Text"/>
    <w:basedOn w:val="Normal"/>
    <w:link w:val="BalloonTextChar"/>
    <w:rsid w:val="00B83260"/>
    <w:rPr>
      <w:rFonts w:ascii="Tahoma" w:hAnsi="Tahoma" w:cs="Tahoma"/>
      <w:sz w:val="16"/>
      <w:szCs w:val="16"/>
    </w:rPr>
  </w:style>
  <w:style w:type="character" w:customStyle="1" w:styleId="BalloonTextChar">
    <w:name w:val="Balloon Text Char"/>
    <w:basedOn w:val="DefaultParagraphFont"/>
    <w:link w:val="BalloonText"/>
    <w:rsid w:val="00B83260"/>
    <w:rPr>
      <w:rFonts w:ascii="Tahoma" w:hAnsi="Tahoma" w:cs="Tahoma"/>
      <w:sz w:val="16"/>
      <w:szCs w:val="16"/>
      <w:lang w:val="en-US" w:eastAsia="en-US"/>
    </w:rPr>
  </w:style>
  <w:style w:type="paragraph" w:styleId="NormalWeb">
    <w:name w:val="Normal (Web)"/>
    <w:basedOn w:val="Normal"/>
    <w:uiPriority w:val="99"/>
    <w:unhideWhenUsed/>
    <w:rsid w:val="00C81EE6"/>
    <w:pPr>
      <w:spacing w:before="100" w:beforeAutospacing="1" w:after="100" w:afterAutospacing="1"/>
    </w:pPr>
    <w:rPr>
      <w:lang w:val="en-IN" w:eastAsia="en-IN"/>
    </w:rPr>
  </w:style>
  <w:style w:type="character" w:styleId="UnresolvedMention">
    <w:name w:val="Unresolved Mention"/>
    <w:basedOn w:val="DefaultParagraphFont"/>
    <w:uiPriority w:val="99"/>
    <w:semiHidden/>
    <w:unhideWhenUsed/>
    <w:rsid w:val="0053576B"/>
    <w:rPr>
      <w:color w:val="605E5C"/>
      <w:shd w:val="clear" w:color="auto" w:fill="E1DFDD"/>
    </w:rPr>
  </w:style>
  <w:style w:type="character" w:styleId="FollowedHyperlink">
    <w:name w:val="FollowedHyperlink"/>
    <w:basedOn w:val="DefaultParagraphFont"/>
    <w:semiHidden/>
    <w:unhideWhenUsed/>
    <w:rsid w:val="00446611"/>
    <w:rPr>
      <w:color w:val="800080" w:themeColor="followedHyperlink"/>
      <w:u w:val="single"/>
    </w:rPr>
  </w:style>
  <w:style w:type="character" w:customStyle="1" w:styleId="react-xocs-alternative-link">
    <w:name w:val="react-xocs-alternative-link"/>
    <w:basedOn w:val="DefaultParagraphFont"/>
    <w:rsid w:val="000111AF"/>
  </w:style>
  <w:style w:type="character" w:customStyle="1" w:styleId="text">
    <w:name w:val="text"/>
    <w:basedOn w:val="DefaultParagraphFont"/>
    <w:rsid w:val="000111AF"/>
  </w:style>
  <w:style w:type="character" w:customStyle="1" w:styleId="fontstyle01">
    <w:name w:val="fontstyle01"/>
    <w:basedOn w:val="DefaultParagraphFont"/>
    <w:rsid w:val="00FE0944"/>
    <w:rPr>
      <w:rFonts w:ascii="CIDFont+F2" w:hAnsi="CIDFont+F2"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840264">
      <w:bodyDiv w:val="1"/>
      <w:marLeft w:val="0"/>
      <w:marRight w:val="0"/>
      <w:marTop w:val="0"/>
      <w:marBottom w:val="0"/>
      <w:divBdr>
        <w:top w:val="none" w:sz="0" w:space="0" w:color="auto"/>
        <w:left w:val="none" w:sz="0" w:space="0" w:color="auto"/>
        <w:bottom w:val="none" w:sz="0" w:space="0" w:color="auto"/>
        <w:right w:val="none" w:sz="0" w:space="0" w:color="auto"/>
      </w:divBdr>
    </w:div>
    <w:div w:id="507062862">
      <w:bodyDiv w:val="1"/>
      <w:marLeft w:val="0"/>
      <w:marRight w:val="0"/>
      <w:marTop w:val="0"/>
      <w:marBottom w:val="0"/>
      <w:divBdr>
        <w:top w:val="none" w:sz="0" w:space="0" w:color="auto"/>
        <w:left w:val="none" w:sz="0" w:space="0" w:color="auto"/>
        <w:bottom w:val="none" w:sz="0" w:space="0" w:color="auto"/>
        <w:right w:val="none" w:sz="0" w:space="0" w:color="auto"/>
      </w:divBdr>
    </w:div>
    <w:div w:id="1378628462">
      <w:bodyDiv w:val="1"/>
      <w:marLeft w:val="0"/>
      <w:marRight w:val="0"/>
      <w:marTop w:val="0"/>
      <w:marBottom w:val="0"/>
      <w:divBdr>
        <w:top w:val="none" w:sz="0" w:space="0" w:color="auto"/>
        <w:left w:val="none" w:sz="0" w:space="0" w:color="auto"/>
        <w:bottom w:val="none" w:sz="0" w:space="0" w:color="auto"/>
        <w:right w:val="none" w:sz="0" w:space="0" w:color="auto"/>
      </w:divBdr>
    </w:div>
    <w:div w:id="1474828715">
      <w:bodyDiv w:val="1"/>
      <w:marLeft w:val="0"/>
      <w:marRight w:val="0"/>
      <w:marTop w:val="0"/>
      <w:marBottom w:val="0"/>
      <w:divBdr>
        <w:top w:val="none" w:sz="0" w:space="0" w:color="auto"/>
        <w:left w:val="none" w:sz="0" w:space="0" w:color="auto"/>
        <w:bottom w:val="none" w:sz="0" w:space="0" w:color="auto"/>
        <w:right w:val="none" w:sz="0" w:space="0" w:color="auto"/>
      </w:divBdr>
    </w:div>
    <w:div w:id="1528056038">
      <w:bodyDiv w:val="1"/>
      <w:marLeft w:val="0"/>
      <w:marRight w:val="0"/>
      <w:marTop w:val="0"/>
      <w:marBottom w:val="0"/>
      <w:divBdr>
        <w:top w:val="none" w:sz="0" w:space="0" w:color="auto"/>
        <w:left w:val="none" w:sz="0" w:space="0" w:color="auto"/>
        <w:bottom w:val="none" w:sz="0" w:space="0" w:color="auto"/>
        <w:right w:val="none" w:sz="0" w:space="0" w:color="auto"/>
      </w:divBdr>
    </w:div>
    <w:div w:id="17945194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nbumani@iitr.res.i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nbumani@iitr.res.in" TargetMode="External"/><Relationship Id="rId5" Type="http://schemas.openxmlformats.org/officeDocument/2006/relationships/footnotes" Target="footnotes.xml"/><Relationship Id="rId10" Type="http://schemas.openxmlformats.org/officeDocument/2006/relationships/hyperlink" Target="https://orcid.org/0000-0001-9036-8797" TargetMode="External"/><Relationship Id="rId4" Type="http://schemas.openxmlformats.org/officeDocument/2006/relationships/webSettings" Target="webSettings.xml"/><Relationship Id="rId9" Type="http://schemas.openxmlformats.org/officeDocument/2006/relationships/hyperlink" Target="mailto:aquatox1982@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3278</Words>
  <Characters>18690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CURRICULUM VITAE</vt:lpstr>
    </vt:vector>
  </TitlesOfParts>
  <Company>Hewlett-Packard Company</Company>
  <LinksUpToDate>false</LinksUpToDate>
  <CharactersWithSpaces>21925</CharactersWithSpaces>
  <SharedDoc>false</SharedDoc>
  <HLinks>
    <vt:vector size="30" baseType="variant">
      <vt:variant>
        <vt:i4>5046367</vt:i4>
      </vt:variant>
      <vt:variant>
        <vt:i4>12</vt:i4>
      </vt:variant>
      <vt:variant>
        <vt:i4>0</vt:i4>
      </vt:variant>
      <vt:variant>
        <vt:i4>5</vt:i4>
      </vt:variant>
      <vt:variant>
        <vt:lpwstr>mailto:ecot_mur@yahoo.com</vt:lpwstr>
      </vt:variant>
      <vt:variant>
        <vt:lpwstr/>
      </vt:variant>
      <vt:variant>
        <vt:i4>1048684</vt:i4>
      </vt:variant>
      <vt:variant>
        <vt:i4>9</vt:i4>
      </vt:variant>
      <vt:variant>
        <vt:i4>0</vt:i4>
      </vt:variant>
      <vt:variant>
        <vt:i4>5</vt:i4>
      </vt:variant>
      <vt:variant>
        <vt:lpwstr>mailto:michael.fenech@csiro.au</vt:lpwstr>
      </vt:variant>
      <vt:variant>
        <vt:lpwstr/>
      </vt:variant>
      <vt:variant>
        <vt:i4>1835066</vt:i4>
      </vt:variant>
      <vt:variant>
        <vt:i4>6</vt:i4>
      </vt:variant>
      <vt:variant>
        <vt:i4>0</vt:i4>
      </vt:variant>
      <vt:variant>
        <vt:i4>5</vt:i4>
      </vt:variant>
      <vt:variant>
        <vt:lpwstr>mailto:marynmk@gmail.com</vt:lpwstr>
      </vt:variant>
      <vt:variant>
        <vt:lpwstr/>
      </vt:variant>
      <vt:variant>
        <vt:i4>5308449</vt:i4>
      </vt:variant>
      <vt:variant>
        <vt:i4>3</vt:i4>
      </vt:variant>
      <vt:variant>
        <vt:i4>0</vt:i4>
      </vt:variant>
      <vt:variant>
        <vt:i4>5</vt:i4>
      </vt:variant>
      <vt:variant>
        <vt:lpwstr>mailto:anbumani@iitr.res.in</vt:lpwstr>
      </vt:variant>
      <vt:variant>
        <vt:lpwstr/>
      </vt:variant>
      <vt:variant>
        <vt:i4>1376313</vt:i4>
      </vt:variant>
      <vt:variant>
        <vt:i4>0</vt:i4>
      </vt:variant>
      <vt:variant>
        <vt:i4>0</vt:i4>
      </vt:variant>
      <vt:variant>
        <vt:i4>5</vt:i4>
      </vt:variant>
      <vt:variant>
        <vt:lpwstr>mailto:aquatox1982@gmail.com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subject/>
  <dc:creator>user</dc:creator>
  <cp:keywords/>
  <cp:lastModifiedBy>Anbumani Sadasivam</cp:lastModifiedBy>
  <cp:revision>2</cp:revision>
  <cp:lastPrinted>2023-05-02T07:02:00Z</cp:lastPrinted>
  <dcterms:created xsi:type="dcterms:W3CDTF">2023-12-06T05:03:00Z</dcterms:created>
  <dcterms:modified xsi:type="dcterms:W3CDTF">2023-12-06T05:03:00Z</dcterms:modified>
</cp:coreProperties>
</file>