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90E" w:rsidRPr="00071849" w:rsidRDefault="0043190E" w:rsidP="0043190E">
      <w:pPr>
        <w:spacing w:line="276" w:lineRule="auto"/>
        <w:jc w:val="both"/>
        <w:rPr>
          <w:rFonts w:ascii="Arial" w:hAnsi="Arial" w:cs="Arial"/>
          <w:b/>
          <w:bCs/>
          <w:color w:val="000000" w:themeColor="text1"/>
          <w:sz w:val="22"/>
          <w:szCs w:val="22"/>
        </w:rPr>
      </w:pPr>
      <w:r w:rsidRPr="00071849">
        <w:rPr>
          <w:rFonts w:ascii="Arial" w:hAnsi="Arial" w:cs="Arial"/>
          <w:b/>
          <w:bCs/>
          <w:color w:val="000000" w:themeColor="text1"/>
          <w:sz w:val="22"/>
          <w:szCs w:val="22"/>
        </w:rPr>
        <w:t>PUBLICATIONS</w:t>
      </w:r>
    </w:p>
    <w:p w:rsidR="0043190E" w:rsidRPr="00071849" w:rsidRDefault="0043190E" w:rsidP="0043190E">
      <w:pPr>
        <w:spacing w:line="276" w:lineRule="auto"/>
        <w:jc w:val="both"/>
        <w:rPr>
          <w:rFonts w:ascii="Arial" w:hAnsi="Arial" w:cs="Arial"/>
          <w:b/>
          <w:bCs/>
          <w:i/>
          <w:iCs/>
          <w:color w:val="000000" w:themeColor="text1"/>
          <w:sz w:val="22"/>
          <w:szCs w:val="22"/>
        </w:rPr>
      </w:pPr>
      <w:r w:rsidRPr="00071849">
        <w:rPr>
          <w:rFonts w:ascii="Arial" w:hAnsi="Arial" w:cs="Arial"/>
          <w:b/>
          <w:bCs/>
          <w:i/>
          <w:iCs/>
          <w:color w:val="000000" w:themeColor="text1"/>
          <w:sz w:val="22"/>
          <w:szCs w:val="22"/>
        </w:rPr>
        <w:t>Papers</w:t>
      </w:r>
    </w:p>
    <w:p w:rsidR="0043190E" w:rsidRPr="00071849" w:rsidRDefault="0043190E" w:rsidP="0043190E">
      <w:pPr>
        <w:pStyle w:val="EndNoteBibliography"/>
        <w:numPr>
          <w:ilvl w:val="0"/>
          <w:numId w:val="2"/>
        </w:numPr>
        <w:spacing w:after="0"/>
        <w:jc w:val="both"/>
        <w:rPr>
          <w:rFonts w:ascii="Arial" w:hAnsi="Arial" w:cs="Arial"/>
          <w:color w:val="000000" w:themeColor="text1"/>
          <w:szCs w:val="22"/>
        </w:rPr>
      </w:pPr>
      <w:r w:rsidRPr="00071849">
        <w:rPr>
          <w:rFonts w:ascii="Arial" w:hAnsi="Arial" w:cs="Arial"/>
          <w:color w:val="000000" w:themeColor="text1"/>
          <w:szCs w:val="22"/>
        </w:rPr>
        <w:t xml:space="preserve">Gupta, Vineeta, Nasreen Ghazi Ansari, Ravindra Kumar Garg and Sanjay Khattri. 2017. "Determination of Cd, Cr, Pb and Ni Contents among Parkinson's Disease Individuals: A Casecontrol Study." </w:t>
      </w:r>
      <w:r w:rsidRPr="00071849">
        <w:rPr>
          <w:rFonts w:ascii="Arial" w:hAnsi="Arial" w:cs="Arial"/>
          <w:i/>
          <w:color w:val="000000" w:themeColor="text1"/>
          <w:szCs w:val="22"/>
        </w:rPr>
        <w:t>International Journal of Neuroscience</w:t>
      </w:r>
      <w:r w:rsidRPr="00071849">
        <w:rPr>
          <w:rFonts w:ascii="Arial" w:hAnsi="Arial" w:cs="Arial"/>
          <w:color w:val="000000" w:themeColor="text1"/>
          <w:szCs w:val="22"/>
        </w:rPr>
        <w:t xml:space="preserve"> 127(9):770-75.</w:t>
      </w:r>
    </w:p>
    <w:p w:rsidR="0043190E" w:rsidRPr="00071849" w:rsidRDefault="0043190E" w:rsidP="0043190E">
      <w:pPr>
        <w:pStyle w:val="EndNoteBibliography"/>
        <w:numPr>
          <w:ilvl w:val="0"/>
          <w:numId w:val="2"/>
        </w:numPr>
        <w:spacing w:after="0"/>
        <w:jc w:val="both"/>
        <w:rPr>
          <w:rFonts w:ascii="Arial" w:hAnsi="Arial" w:cs="Arial"/>
          <w:color w:val="000000" w:themeColor="text1"/>
          <w:szCs w:val="22"/>
        </w:rPr>
      </w:pPr>
      <w:r w:rsidRPr="00071849">
        <w:rPr>
          <w:rFonts w:ascii="Arial" w:hAnsi="Arial" w:cs="Arial"/>
          <w:color w:val="000000" w:themeColor="text1"/>
          <w:szCs w:val="22"/>
        </w:rPr>
        <w:t xml:space="preserve">Ankita Asati, G.N.V. Satyanarayana, Smita Panchal, Ravindra Singh Thakur, Nasreen G Ansari, Devendra K Patel. 2017. "Ionic Liquid Based Vortex Assisted Liquid-Liquid Microextraction Combined with Liquid Chromatography Mass Spectrometry for the Determination of Bisphenols in Thermal Papers with the Aid of Response Surface Methodology." </w:t>
      </w:r>
      <w:r w:rsidRPr="00071849">
        <w:rPr>
          <w:rFonts w:ascii="Arial" w:hAnsi="Arial" w:cs="Arial"/>
          <w:i/>
          <w:color w:val="000000" w:themeColor="text1"/>
          <w:szCs w:val="22"/>
        </w:rPr>
        <w:t>Journal of Chromatography A</w:t>
      </w:r>
      <w:r w:rsidRPr="00071849">
        <w:rPr>
          <w:rFonts w:ascii="Arial" w:hAnsi="Arial" w:cs="Arial"/>
          <w:color w:val="000000" w:themeColor="text1"/>
          <w:szCs w:val="22"/>
        </w:rPr>
        <w:t>.</w:t>
      </w:r>
    </w:p>
    <w:p w:rsidR="0043190E" w:rsidRPr="00071849" w:rsidRDefault="0043190E" w:rsidP="0043190E">
      <w:pPr>
        <w:pStyle w:val="EndNoteBibliography"/>
        <w:numPr>
          <w:ilvl w:val="0"/>
          <w:numId w:val="2"/>
        </w:numPr>
        <w:spacing w:after="0"/>
        <w:jc w:val="both"/>
        <w:rPr>
          <w:rFonts w:ascii="Arial" w:hAnsi="Arial" w:cs="Arial"/>
          <w:color w:val="000000" w:themeColor="text1"/>
          <w:szCs w:val="22"/>
        </w:rPr>
      </w:pPr>
      <w:r w:rsidRPr="00071849">
        <w:rPr>
          <w:rFonts w:ascii="Arial" w:hAnsi="Arial" w:cs="Arial"/>
          <w:color w:val="000000" w:themeColor="text1"/>
          <w:szCs w:val="22"/>
        </w:rPr>
        <w:t xml:space="preserve">Abhishek, A, V Singh, RJ Sinha, NG Ansari, MKJ Siddiqe, M Verma and M Kumar. 2017. "To Study the Relationship between Cadmium, Zinc and Mtdna Copy Number in North Indian Patients Suffering from Prostate Cancer: A Case Control Study." </w:t>
      </w:r>
      <w:r w:rsidRPr="00071849">
        <w:rPr>
          <w:rFonts w:ascii="Arial" w:hAnsi="Arial" w:cs="Arial"/>
          <w:i/>
          <w:color w:val="000000" w:themeColor="text1"/>
          <w:szCs w:val="22"/>
        </w:rPr>
        <w:t>African Journal of Urology</w:t>
      </w:r>
      <w:r w:rsidRPr="00071849">
        <w:rPr>
          <w:rFonts w:ascii="Arial" w:hAnsi="Arial" w:cs="Arial"/>
          <w:color w:val="000000" w:themeColor="text1"/>
          <w:szCs w:val="22"/>
        </w:rPr>
        <w:t xml:space="preserve"> 23(2):126-32.</w:t>
      </w:r>
    </w:p>
    <w:p w:rsidR="0043190E" w:rsidRPr="00071849" w:rsidRDefault="0043190E" w:rsidP="0043190E">
      <w:pPr>
        <w:pStyle w:val="EndNoteBibliography"/>
        <w:numPr>
          <w:ilvl w:val="0"/>
          <w:numId w:val="2"/>
        </w:numPr>
        <w:spacing w:after="0"/>
        <w:jc w:val="both"/>
        <w:rPr>
          <w:rFonts w:ascii="Arial" w:hAnsi="Arial" w:cs="Arial"/>
          <w:color w:val="000000" w:themeColor="text1"/>
          <w:szCs w:val="22"/>
        </w:rPr>
      </w:pPr>
      <w:r w:rsidRPr="00071849">
        <w:rPr>
          <w:rFonts w:ascii="Arial" w:hAnsi="Arial" w:cs="Arial"/>
          <w:color w:val="000000" w:themeColor="text1"/>
          <w:szCs w:val="22"/>
        </w:rPr>
        <w:t xml:space="preserve">Anurag Kumar Srivastav, Mahadeo Kumar , Nasreen Ghazi Ansari, Abhishek Kumar Jain, Jai Shankar, Nidhi Arjaria, Pankaj Jagdale, Dhirendra Singh. 2016. "A Comprehensive Toxicity Study of Zinc Oxide Nanoparticles Versus Their Bulk in Wistar Rats: Toxicity Study of Zinc Oxide Nanoparticles." </w:t>
      </w:r>
      <w:r w:rsidRPr="00071849">
        <w:rPr>
          <w:rFonts w:ascii="Arial" w:hAnsi="Arial" w:cs="Arial"/>
          <w:i/>
          <w:color w:val="000000" w:themeColor="text1"/>
          <w:szCs w:val="22"/>
        </w:rPr>
        <w:t>Human and Experimental Toxicology</w:t>
      </w:r>
      <w:r w:rsidRPr="00071849">
        <w:rPr>
          <w:rFonts w:ascii="Arial" w:hAnsi="Arial" w:cs="Arial"/>
          <w:color w:val="000000" w:themeColor="text1"/>
          <w:szCs w:val="22"/>
        </w:rPr>
        <w:t>:1-19.</w:t>
      </w:r>
    </w:p>
    <w:p w:rsidR="0043190E" w:rsidRPr="00071849" w:rsidRDefault="0043190E" w:rsidP="0043190E">
      <w:pPr>
        <w:pStyle w:val="EndNoteBibliography"/>
        <w:numPr>
          <w:ilvl w:val="0"/>
          <w:numId w:val="2"/>
        </w:numPr>
        <w:spacing w:after="0"/>
        <w:jc w:val="both"/>
        <w:rPr>
          <w:rFonts w:ascii="Arial" w:hAnsi="Arial" w:cs="Arial"/>
          <w:color w:val="000000" w:themeColor="text1"/>
          <w:szCs w:val="22"/>
        </w:rPr>
      </w:pPr>
      <w:r w:rsidRPr="00071849">
        <w:rPr>
          <w:rFonts w:ascii="Arial" w:hAnsi="Arial" w:cs="Arial"/>
          <w:color w:val="000000" w:themeColor="text1"/>
          <w:szCs w:val="22"/>
        </w:rPr>
        <w:t xml:space="preserve">Miyan, Kaish, Mohammad Afzal Khan, Devendra Kumar Patel, Shahista Khan and Nasreen Ghazi Ansari. 2016. "Truss Morphometry and Otolith Microchemistry Reveal Stock Discrimination in Clarias Batrachus (Linnaeus, 1758) Inhabiting the Gangetic River System." </w:t>
      </w:r>
      <w:r w:rsidRPr="00071849">
        <w:rPr>
          <w:rFonts w:ascii="Arial" w:hAnsi="Arial" w:cs="Arial"/>
          <w:i/>
          <w:color w:val="000000" w:themeColor="text1"/>
          <w:szCs w:val="22"/>
        </w:rPr>
        <w:t>Fisheries Research</w:t>
      </w:r>
      <w:r w:rsidRPr="00071849">
        <w:rPr>
          <w:rFonts w:ascii="Arial" w:hAnsi="Arial" w:cs="Arial"/>
          <w:color w:val="000000" w:themeColor="text1"/>
          <w:szCs w:val="22"/>
        </w:rPr>
        <w:t xml:space="preserve"> 173:294-302.</w:t>
      </w:r>
    </w:p>
    <w:p w:rsidR="0043190E" w:rsidRPr="00071849" w:rsidRDefault="0043190E" w:rsidP="0043190E">
      <w:pPr>
        <w:pStyle w:val="EndNoteBibliography"/>
        <w:numPr>
          <w:ilvl w:val="0"/>
          <w:numId w:val="2"/>
        </w:numPr>
        <w:spacing w:after="0"/>
        <w:jc w:val="both"/>
        <w:rPr>
          <w:rFonts w:ascii="Arial" w:hAnsi="Arial" w:cs="Arial"/>
          <w:color w:val="000000" w:themeColor="text1"/>
          <w:szCs w:val="22"/>
        </w:rPr>
      </w:pPr>
      <w:r w:rsidRPr="00071849">
        <w:rPr>
          <w:rFonts w:ascii="Arial" w:hAnsi="Arial" w:cs="Arial"/>
          <w:color w:val="000000" w:themeColor="text1"/>
          <w:szCs w:val="22"/>
        </w:rPr>
        <w:t xml:space="preserve">Pal, Anu, Shamshad Alam, Lalit KS Chauhan, Prem N Saxena, Mahadeo Kumar, Ghazi N Ansari, Dhirendra Singh and Kausar M Ansari. 2016. "Uvb Exposure Enhanced the Dermal Penetration of Zinc Oxide Nanoparticles and Induced Inflammatory Responses through Oxidative Stress Mediated by Mapks and Nf-Κb Signaling in Skh-1 Hairless Mouse Skin." </w:t>
      </w:r>
      <w:r w:rsidRPr="00071849">
        <w:rPr>
          <w:rFonts w:ascii="Arial" w:hAnsi="Arial" w:cs="Arial"/>
          <w:i/>
          <w:color w:val="000000" w:themeColor="text1"/>
          <w:szCs w:val="22"/>
        </w:rPr>
        <w:t>Toxicology Research</w:t>
      </w:r>
      <w:r w:rsidRPr="00071849">
        <w:rPr>
          <w:rFonts w:ascii="Arial" w:hAnsi="Arial" w:cs="Arial"/>
          <w:color w:val="000000" w:themeColor="text1"/>
          <w:szCs w:val="22"/>
        </w:rPr>
        <w:t xml:space="preserve"> 5(4):1066-77.</w:t>
      </w:r>
    </w:p>
    <w:p w:rsidR="0043190E" w:rsidRPr="00071849" w:rsidRDefault="0043190E" w:rsidP="0043190E">
      <w:pPr>
        <w:pStyle w:val="EndNoteBibliography"/>
        <w:numPr>
          <w:ilvl w:val="0"/>
          <w:numId w:val="2"/>
        </w:numPr>
        <w:spacing w:after="0"/>
        <w:jc w:val="both"/>
        <w:rPr>
          <w:rFonts w:ascii="Arial" w:hAnsi="Arial" w:cs="Arial"/>
          <w:color w:val="000000" w:themeColor="text1"/>
          <w:szCs w:val="22"/>
        </w:rPr>
      </w:pPr>
      <w:r w:rsidRPr="00071849">
        <w:rPr>
          <w:rFonts w:ascii="Arial" w:hAnsi="Arial" w:cs="Arial"/>
          <w:color w:val="000000" w:themeColor="text1"/>
          <w:szCs w:val="22"/>
        </w:rPr>
        <w:t xml:space="preserve">Kumari, Rupender, Devendra K Patel, Smita Panchal, Rakesh R Jha, GNV Satyanarayana, Ankita Asati, Nasreen G Ansari, Manoj K Pathak, C Kesavachandran and Ramesh C Murthy. 2015. "Fast Agitated Directly Suspended Droplet Microextraction Technique for the Rapid Analysis of Eighteen Organophosphorus Pesticides in Human Blood." </w:t>
      </w:r>
      <w:r w:rsidRPr="00071849">
        <w:rPr>
          <w:rFonts w:ascii="Arial" w:hAnsi="Arial" w:cs="Arial"/>
          <w:i/>
          <w:color w:val="000000" w:themeColor="text1"/>
          <w:szCs w:val="22"/>
        </w:rPr>
        <w:t>Journal of Chromatography A</w:t>
      </w:r>
      <w:r w:rsidRPr="00071849">
        <w:rPr>
          <w:rFonts w:ascii="Arial" w:hAnsi="Arial" w:cs="Arial"/>
          <w:color w:val="000000" w:themeColor="text1"/>
          <w:szCs w:val="22"/>
        </w:rPr>
        <w:t xml:space="preserve"> 1377:27-34.</w:t>
      </w:r>
    </w:p>
    <w:p w:rsidR="0043190E" w:rsidRPr="00071849" w:rsidRDefault="0043190E" w:rsidP="0043190E">
      <w:pPr>
        <w:pStyle w:val="EndNoteBibliography"/>
        <w:numPr>
          <w:ilvl w:val="0"/>
          <w:numId w:val="2"/>
        </w:numPr>
        <w:spacing w:after="0"/>
        <w:jc w:val="both"/>
        <w:rPr>
          <w:rFonts w:ascii="Arial" w:hAnsi="Arial" w:cs="Arial"/>
          <w:color w:val="000000" w:themeColor="text1"/>
          <w:szCs w:val="22"/>
        </w:rPr>
      </w:pPr>
      <w:r w:rsidRPr="00071849">
        <w:rPr>
          <w:rFonts w:ascii="Arial" w:hAnsi="Arial" w:cs="Arial"/>
          <w:color w:val="000000" w:themeColor="text1"/>
          <w:szCs w:val="22"/>
        </w:rPr>
        <w:t xml:space="preserve">Singh, Uday Veer, Amar Abhishek, Monika Bhaskar, Neeraj Tandan, Nasreen Ghazi Ansari and Netra Pal Singh. 2015. "Phyto-Extraction of Heavy Metals and Biochemical Changes with Brassica Nigra L. Grown in Rayon Grade Paper Mill Effluent Irrigated Soil." </w:t>
      </w:r>
      <w:r w:rsidRPr="00071849">
        <w:rPr>
          <w:rFonts w:ascii="Arial" w:hAnsi="Arial" w:cs="Arial"/>
          <w:i/>
          <w:color w:val="000000" w:themeColor="text1"/>
          <w:szCs w:val="22"/>
        </w:rPr>
        <w:t>Bioinformation</w:t>
      </w:r>
      <w:r w:rsidRPr="00071849">
        <w:rPr>
          <w:rFonts w:ascii="Arial" w:hAnsi="Arial" w:cs="Arial"/>
          <w:color w:val="000000" w:themeColor="text1"/>
          <w:szCs w:val="22"/>
        </w:rPr>
        <w:t xml:space="preserve"> 11(3):138.</w:t>
      </w:r>
    </w:p>
    <w:p w:rsidR="0043190E" w:rsidRPr="00071849" w:rsidRDefault="0043190E" w:rsidP="0043190E">
      <w:pPr>
        <w:pStyle w:val="EndNoteBibliography"/>
        <w:numPr>
          <w:ilvl w:val="0"/>
          <w:numId w:val="2"/>
        </w:numPr>
        <w:spacing w:after="0"/>
        <w:jc w:val="both"/>
        <w:rPr>
          <w:rFonts w:ascii="Arial" w:hAnsi="Arial" w:cs="Arial"/>
          <w:color w:val="000000" w:themeColor="text1"/>
          <w:szCs w:val="22"/>
        </w:rPr>
      </w:pPr>
      <w:r w:rsidRPr="00071849">
        <w:rPr>
          <w:rFonts w:ascii="Arial" w:hAnsi="Arial" w:cs="Arial"/>
          <w:color w:val="000000" w:themeColor="text1"/>
          <w:szCs w:val="22"/>
        </w:rPr>
        <w:t xml:space="preserve">Pandey, Ruchi, Nasreen Ghazi Ansari, Ram Lakhan Prasad and Ramesh Chandra Murthy. 2014a. "Removal of Cd (Ii) Ions from Simulated Wastewater by Hcl Modified Cucumis Sativus Peel: Equilibrium and Kinetic Study." </w:t>
      </w:r>
      <w:r w:rsidRPr="00071849">
        <w:rPr>
          <w:rFonts w:ascii="Arial" w:hAnsi="Arial" w:cs="Arial"/>
          <w:i/>
          <w:color w:val="000000" w:themeColor="text1"/>
          <w:szCs w:val="22"/>
        </w:rPr>
        <w:t>Air, Soil and Water Research</w:t>
      </w:r>
      <w:r w:rsidRPr="00071849">
        <w:rPr>
          <w:rFonts w:ascii="Arial" w:hAnsi="Arial" w:cs="Arial"/>
          <w:color w:val="000000" w:themeColor="text1"/>
          <w:szCs w:val="22"/>
        </w:rPr>
        <w:t xml:space="preserve"> 7:93.</w:t>
      </w:r>
    </w:p>
    <w:p w:rsidR="0043190E" w:rsidRPr="00071849" w:rsidRDefault="0043190E" w:rsidP="0043190E">
      <w:pPr>
        <w:pStyle w:val="EndNoteBibliography"/>
        <w:numPr>
          <w:ilvl w:val="0"/>
          <w:numId w:val="2"/>
        </w:numPr>
        <w:spacing w:after="0"/>
        <w:jc w:val="both"/>
        <w:rPr>
          <w:rFonts w:ascii="Arial" w:hAnsi="Arial" w:cs="Arial"/>
          <w:color w:val="000000" w:themeColor="text1"/>
          <w:szCs w:val="22"/>
        </w:rPr>
      </w:pPr>
      <w:r w:rsidRPr="00071849">
        <w:rPr>
          <w:rFonts w:ascii="Arial" w:hAnsi="Arial" w:cs="Arial"/>
          <w:color w:val="000000" w:themeColor="text1"/>
          <w:szCs w:val="22"/>
        </w:rPr>
        <w:t xml:space="preserve">Pandey, Ruchi, Nasreen Ghazi Ansari, Ram Lakhan Prasad and Ramesh Chandra Murthy. 2014b. "Pb (Ii) Removal from Aqueous Solution by Cucumis Sativus (Cucumber) Peel: Kinetic, Equilibrium &amp; Thermodynamic Study." </w:t>
      </w:r>
      <w:r w:rsidRPr="00071849">
        <w:rPr>
          <w:rFonts w:ascii="Arial" w:hAnsi="Arial" w:cs="Arial"/>
          <w:i/>
          <w:color w:val="000000" w:themeColor="text1"/>
          <w:szCs w:val="22"/>
        </w:rPr>
        <w:t>American Journal of Environmental Protection</w:t>
      </w:r>
      <w:r w:rsidRPr="00071849">
        <w:rPr>
          <w:rFonts w:ascii="Arial" w:hAnsi="Arial" w:cs="Arial"/>
          <w:color w:val="000000" w:themeColor="text1"/>
          <w:szCs w:val="22"/>
        </w:rPr>
        <w:t xml:space="preserve"> 2(3):51-58.</w:t>
      </w:r>
    </w:p>
    <w:p w:rsidR="0043190E" w:rsidRPr="00071849" w:rsidRDefault="0043190E" w:rsidP="0043190E">
      <w:pPr>
        <w:pStyle w:val="EndNoteBibliography"/>
        <w:numPr>
          <w:ilvl w:val="0"/>
          <w:numId w:val="2"/>
        </w:numPr>
        <w:spacing w:after="0"/>
        <w:jc w:val="both"/>
        <w:rPr>
          <w:rFonts w:ascii="Arial" w:hAnsi="Arial" w:cs="Arial"/>
          <w:color w:val="000000" w:themeColor="text1"/>
          <w:szCs w:val="22"/>
        </w:rPr>
      </w:pPr>
      <w:r w:rsidRPr="00071849">
        <w:rPr>
          <w:rFonts w:ascii="Arial" w:hAnsi="Arial" w:cs="Arial"/>
          <w:color w:val="000000" w:themeColor="text1"/>
          <w:szCs w:val="22"/>
        </w:rPr>
        <w:t xml:space="preserve">Pandey, Ruchi, Ram Lakhan Prasad, Nasreen Ghazi Ansari and Ramesh Chandra Murthy. 2014c. "Utilization of Naoh Modified Desmostachya Bipinnata (Kush Grass) Leaves and Bambusa Arundinacea (Bamboo) Leaves for Cd(Ii) Removal from Aqueous Solution." </w:t>
      </w:r>
      <w:r w:rsidRPr="00071849">
        <w:rPr>
          <w:rFonts w:ascii="Arial" w:hAnsi="Arial" w:cs="Arial"/>
          <w:i/>
          <w:color w:val="000000" w:themeColor="text1"/>
          <w:szCs w:val="22"/>
        </w:rPr>
        <w:t>Journal of Environmental Chemical Engineering</w:t>
      </w:r>
      <w:r w:rsidRPr="00071849">
        <w:rPr>
          <w:rFonts w:ascii="Arial" w:hAnsi="Arial" w:cs="Arial"/>
          <w:color w:val="000000" w:themeColor="text1"/>
          <w:szCs w:val="22"/>
        </w:rPr>
        <w:t>.</w:t>
      </w:r>
    </w:p>
    <w:p w:rsidR="0043190E" w:rsidRPr="00071849" w:rsidRDefault="0043190E" w:rsidP="0043190E">
      <w:pPr>
        <w:pStyle w:val="EndNoteBibliography"/>
        <w:numPr>
          <w:ilvl w:val="0"/>
          <w:numId w:val="2"/>
        </w:numPr>
        <w:spacing w:after="0"/>
        <w:jc w:val="both"/>
        <w:rPr>
          <w:rFonts w:ascii="Arial" w:hAnsi="Arial" w:cs="Arial"/>
          <w:color w:val="000000" w:themeColor="text1"/>
          <w:szCs w:val="22"/>
        </w:rPr>
      </w:pPr>
      <w:r w:rsidRPr="00071849">
        <w:rPr>
          <w:rFonts w:ascii="Arial" w:hAnsi="Arial" w:cs="Arial"/>
          <w:color w:val="000000" w:themeColor="text1"/>
          <w:szCs w:val="22"/>
        </w:rPr>
        <w:t xml:space="preserve">Abhishek, Amar, Nasreen Ghazi Ansari, Satya Narayan Shankhwar, Jain2 and Amita Vishwajeet. 2014. "In Vitro Toxicity Evaluation of Low Doses of Pesticides in Individual and Mixed Condition on Human Keratinocyte Cell Line." </w:t>
      </w:r>
      <w:r w:rsidRPr="00071849">
        <w:rPr>
          <w:rFonts w:ascii="Arial" w:hAnsi="Arial" w:cs="Arial"/>
          <w:i/>
          <w:color w:val="000000" w:themeColor="text1"/>
          <w:szCs w:val="22"/>
        </w:rPr>
        <w:t>Bioinformation</w:t>
      </w:r>
      <w:r w:rsidRPr="00071849">
        <w:rPr>
          <w:rFonts w:ascii="Arial" w:hAnsi="Arial" w:cs="Arial"/>
          <w:color w:val="000000" w:themeColor="text1"/>
          <w:szCs w:val="22"/>
        </w:rPr>
        <w:t xml:space="preserve"> 10(12):712-16.</w:t>
      </w:r>
    </w:p>
    <w:p w:rsidR="0043190E" w:rsidRPr="00DE7CD4" w:rsidRDefault="0043190E" w:rsidP="0043190E">
      <w:pPr>
        <w:pStyle w:val="EndNoteBibliography"/>
        <w:numPr>
          <w:ilvl w:val="0"/>
          <w:numId w:val="2"/>
        </w:numPr>
        <w:spacing w:after="0"/>
        <w:jc w:val="both"/>
        <w:rPr>
          <w:rFonts w:ascii="Arial" w:hAnsi="Arial" w:cs="Arial"/>
          <w:color w:val="000000" w:themeColor="text1"/>
          <w:szCs w:val="22"/>
        </w:rPr>
      </w:pPr>
      <w:r w:rsidRPr="00DE7CD4">
        <w:rPr>
          <w:rFonts w:ascii="Arial" w:hAnsi="Arial" w:cs="Arial"/>
          <w:color w:val="000000" w:themeColor="text1"/>
          <w:szCs w:val="22"/>
        </w:rPr>
        <w:fldChar w:fldCharType="begin"/>
      </w:r>
      <w:r w:rsidRPr="00DE7CD4">
        <w:rPr>
          <w:rFonts w:ascii="Arial" w:hAnsi="Arial" w:cs="Arial"/>
          <w:color w:val="000000" w:themeColor="text1"/>
          <w:szCs w:val="22"/>
        </w:rPr>
        <w:instrText xml:space="preserve"> ADDIN EN.REFLIST </w:instrText>
      </w:r>
      <w:r w:rsidRPr="00DE7CD4">
        <w:rPr>
          <w:rFonts w:ascii="Arial" w:hAnsi="Arial" w:cs="Arial"/>
          <w:color w:val="000000" w:themeColor="text1"/>
          <w:szCs w:val="22"/>
        </w:rPr>
        <w:fldChar w:fldCharType="separate"/>
      </w:r>
      <w:r w:rsidRPr="00DE7CD4">
        <w:rPr>
          <w:rFonts w:ascii="Arial" w:hAnsi="Arial" w:cs="Arial"/>
          <w:color w:val="000000" w:themeColor="text1"/>
          <w:szCs w:val="22"/>
        </w:rPr>
        <w:t xml:space="preserve">Abbas, Sabiya, Kainat Khan, Mohd Parvez Khan, Geet Kumar Nagar, Deepshikha Tewari, Shailendra Kumar Maurya, Jyoti Dubey, Nasreen Ghazi Ansari, Sanghamitra Bandyopadhyay and Naibedya Chattopadhyay. 2013. "Developmental Exposure to </w:t>
      </w:r>
      <w:r w:rsidRPr="00DE7CD4">
        <w:rPr>
          <w:rFonts w:ascii="Arial" w:hAnsi="Arial" w:cs="Arial"/>
          <w:color w:val="000000" w:themeColor="text1"/>
          <w:szCs w:val="22"/>
        </w:rPr>
        <w:lastRenderedPageBreak/>
        <w:t xml:space="preserve">as, Cd, and Pb Mixture Diminishes Skeletal Growth and Causes Osteopenia at Maturity Via Osteoblast and Chondrocyte Malfunctioning in Female Rats." </w:t>
      </w:r>
      <w:r w:rsidRPr="00DE7CD4">
        <w:rPr>
          <w:rFonts w:ascii="Arial" w:hAnsi="Arial" w:cs="Arial"/>
          <w:i/>
          <w:color w:val="000000" w:themeColor="text1"/>
          <w:szCs w:val="22"/>
        </w:rPr>
        <w:t>toxicological sciences</w:t>
      </w:r>
      <w:r w:rsidRPr="00DE7CD4">
        <w:rPr>
          <w:rFonts w:ascii="Arial" w:hAnsi="Arial" w:cs="Arial"/>
          <w:color w:val="000000" w:themeColor="text1"/>
          <w:szCs w:val="22"/>
        </w:rPr>
        <w:t xml:space="preserve"> 134(1):207-20.</w:t>
      </w:r>
      <w:r w:rsidRPr="00DE7CD4">
        <w:rPr>
          <w:rStyle w:val="apple-converted-space"/>
          <w:rFonts w:ascii="Arial" w:hAnsi="Arial" w:cs="Arial"/>
          <w:color w:val="000000" w:themeColor="text1"/>
          <w:szCs w:val="22"/>
        </w:rPr>
        <w:t xml:space="preserve"> (IF 4.652)</w:t>
      </w:r>
    </w:p>
    <w:p w:rsidR="0043190E" w:rsidRPr="00DE7CD4" w:rsidRDefault="0043190E" w:rsidP="0043190E">
      <w:pPr>
        <w:pStyle w:val="EndNoteBibliography"/>
        <w:numPr>
          <w:ilvl w:val="0"/>
          <w:numId w:val="2"/>
        </w:numPr>
        <w:spacing w:after="0"/>
        <w:jc w:val="both"/>
        <w:rPr>
          <w:rFonts w:ascii="Arial" w:hAnsi="Arial" w:cs="Arial"/>
          <w:color w:val="000000" w:themeColor="text1"/>
          <w:szCs w:val="22"/>
        </w:rPr>
      </w:pPr>
      <w:r w:rsidRPr="00DE7CD4">
        <w:rPr>
          <w:rFonts w:ascii="Arial" w:hAnsi="Arial" w:cs="Arial"/>
          <w:color w:val="000000" w:themeColor="text1"/>
          <w:szCs w:val="22"/>
        </w:rPr>
        <w:t xml:space="preserve">Kumari, Rupender, Devendra Kumar Patel, Prashant Chaturvedi, Nasreen Ghazi Ansari and Ramesh Chandra Murthy. 2013. "Solid Phase Micro Extraction Combined with Gas Chromatography-Mass Spectrometry for the Trace Analysis of Polycyclic Aromatic Hydrocarbons in Chocolate." </w:t>
      </w:r>
      <w:r w:rsidRPr="00DE7CD4">
        <w:rPr>
          <w:rFonts w:ascii="Arial" w:hAnsi="Arial" w:cs="Arial"/>
          <w:i/>
          <w:color w:val="000000" w:themeColor="text1"/>
          <w:szCs w:val="22"/>
        </w:rPr>
        <w:t>Analytical Methods</w:t>
      </w:r>
      <w:r w:rsidRPr="00DE7CD4">
        <w:rPr>
          <w:rFonts w:ascii="Arial" w:hAnsi="Arial" w:cs="Arial"/>
          <w:color w:val="000000" w:themeColor="text1"/>
          <w:szCs w:val="22"/>
        </w:rPr>
        <w:t xml:space="preserve"> 5(8):1946-54. (IF 1.547)</w:t>
      </w:r>
    </w:p>
    <w:p w:rsidR="0043190E" w:rsidRPr="00DE7CD4" w:rsidRDefault="0043190E" w:rsidP="0043190E">
      <w:pPr>
        <w:pStyle w:val="EndNoteBibliography"/>
        <w:numPr>
          <w:ilvl w:val="0"/>
          <w:numId w:val="2"/>
        </w:numPr>
        <w:spacing w:after="0"/>
        <w:jc w:val="both"/>
        <w:rPr>
          <w:rFonts w:ascii="Arial" w:hAnsi="Arial" w:cs="Arial"/>
          <w:color w:val="000000" w:themeColor="text1"/>
          <w:szCs w:val="22"/>
        </w:rPr>
      </w:pPr>
      <w:r w:rsidRPr="00DE7CD4">
        <w:rPr>
          <w:rFonts w:ascii="Arial" w:hAnsi="Arial" w:cs="Arial"/>
          <w:color w:val="000000" w:themeColor="text1"/>
          <w:szCs w:val="22"/>
        </w:rPr>
        <w:t xml:space="preserve">Ruchi Pandey, Nasreen Ghazi Ansari, Ram Lakhan Prasad, Ramesh Chandra Murthy. 2013. "Cd (Ii) Adsorption from Aqueous Solution onto Cucumis Sativus Peel: Equilibrium, Thermodynamic and Kinetic Study." </w:t>
      </w:r>
      <w:r w:rsidRPr="00DE7CD4">
        <w:rPr>
          <w:rFonts w:ascii="Arial" w:hAnsi="Arial" w:cs="Arial"/>
          <w:i/>
          <w:color w:val="000000" w:themeColor="text1"/>
          <w:szCs w:val="22"/>
        </w:rPr>
        <w:t>Journal of Ecophysiology and Occupational Health</w:t>
      </w:r>
      <w:r w:rsidRPr="00DE7CD4">
        <w:rPr>
          <w:rFonts w:ascii="Arial" w:hAnsi="Arial" w:cs="Arial"/>
          <w:color w:val="000000" w:themeColor="text1"/>
          <w:szCs w:val="22"/>
        </w:rPr>
        <w:t xml:space="preserve"> 13((3&amp;4)):75. (IF: 1.056)</w:t>
      </w:r>
    </w:p>
    <w:p w:rsidR="0043190E" w:rsidRPr="00DE7CD4" w:rsidRDefault="0043190E" w:rsidP="0043190E">
      <w:pPr>
        <w:pStyle w:val="EndNoteBibliography"/>
        <w:numPr>
          <w:ilvl w:val="0"/>
          <w:numId w:val="2"/>
        </w:numPr>
        <w:spacing w:after="0"/>
        <w:jc w:val="both"/>
        <w:rPr>
          <w:rFonts w:ascii="Arial" w:hAnsi="Arial" w:cs="Arial"/>
          <w:color w:val="000000" w:themeColor="text1"/>
          <w:szCs w:val="22"/>
        </w:rPr>
      </w:pPr>
      <w:r w:rsidRPr="00DE7CD4">
        <w:rPr>
          <w:rFonts w:ascii="Arial" w:hAnsi="Arial" w:cs="Arial"/>
          <w:color w:val="000000" w:themeColor="text1"/>
          <w:szCs w:val="22"/>
        </w:rPr>
        <w:t xml:space="preserve">Khan, Mohammad Afzal, Kaish Miyan, Shahista Khan, Devendra Kumar Patel and Nasreen Ghazi Ansari. 2012. "Studies on the Elemental Profile of Otoliths and Truss Network Analysis for Stock Discrimination of the Threatened Stinging Catfish Heteropneustes Fossilis (Bloch 1794) from the Ganga River and Its Tributaries." </w:t>
      </w:r>
      <w:r w:rsidRPr="00DE7CD4">
        <w:rPr>
          <w:rFonts w:ascii="Arial" w:hAnsi="Arial" w:cs="Arial"/>
          <w:i/>
          <w:color w:val="000000" w:themeColor="text1"/>
          <w:szCs w:val="22"/>
        </w:rPr>
        <w:t>Zool Stud</w:t>
      </w:r>
      <w:r w:rsidRPr="00DE7CD4">
        <w:rPr>
          <w:rFonts w:ascii="Arial" w:hAnsi="Arial" w:cs="Arial"/>
          <w:color w:val="000000" w:themeColor="text1"/>
          <w:szCs w:val="22"/>
        </w:rPr>
        <w:t xml:space="preserve"> 51:1195-206.</w:t>
      </w:r>
      <w:r w:rsidRPr="00DE7CD4">
        <w:rPr>
          <w:rFonts w:ascii="Arial" w:hAnsi="Arial" w:cs="Arial"/>
          <w:color w:val="000000" w:themeColor="text1"/>
          <w:szCs w:val="22"/>
          <w:lang w:val="en-IN" w:eastAsia="en-IN"/>
        </w:rPr>
        <w:t xml:space="preserve"> (IF: </w:t>
      </w:r>
      <w:r w:rsidRPr="00DE7CD4">
        <w:rPr>
          <w:rFonts w:ascii="Arial" w:hAnsi="Arial" w:cs="Arial"/>
          <w:color w:val="000000" w:themeColor="text1"/>
          <w:szCs w:val="22"/>
          <w:shd w:val="clear" w:color="auto" w:fill="FFFFFF"/>
        </w:rPr>
        <w:t>0.975)</w:t>
      </w:r>
    </w:p>
    <w:p w:rsidR="0043190E" w:rsidRPr="00DE7CD4" w:rsidRDefault="0043190E" w:rsidP="0043190E">
      <w:pPr>
        <w:pStyle w:val="EndNoteBibliography"/>
        <w:numPr>
          <w:ilvl w:val="0"/>
          <w:numId w:val="2"/>
        </w:numPr>
        <w:spacing w:after="0"/>
        <w:jc w:val="both"/>
        <w:rPr>
          <w:rFonts w:ascii="Arial" w:hAnsi="Arial" w:cs="Arial"/>
          <w:color w:val="000000" w:themeColor="text1"/>
          <w:szCs w:val="22"/>
        </w:rPr>
      </w:pPr>
      <w:r w:rsidRPr="00DE7CD4">
        <w:rPr>
          <w:rFonts w:ascii="Arial" w:hAnsi="Arial" w:cs="Arial"/>
          <w:color w:val="000000" w:themeColor="text1"/>
          <w:szCs w:val="22"/>
        </w:rPr>
        <w:t xml:space="preserve">Kumari, Rupender, Prashant Chaturvedi, Nasreen G Ansari, Ramesh C Murthy and Devendra K Patel. 2012. "Optimization and Validation of an Extraction Method for the Analysis of Polycyclic Aromatic Hydrocarbons in Chocolate Candies." </w:t>
      </w:r>
      <w:r w:rsidRPr="00DE7CD4">
        <w:rPr>
          <w:rFonts w:ascii="Arial" w:hAnsi="Arial" w:cs="Arial"/>
          <w:i/>
          <w:color w:val="000000" w:themeColor="text1"/>
          <w:szCs w:val="22"/>
        </w:rPr>
        <w:t>Journal of food science</w:t>
      </w:r>
      <w:r w:rsidRPr="00DE7CD4">
        <w:rPr>
          <w:rFonts w:ascii="Arial" w:hAnsi="Arial" w:cs="Arial"/>
          <w:color w:val="000000" w:themeColor="text1"/>
          <w:szCs w:val="22"/>
        </w:rPr>
        <w:t xml:space="preserve"> 77(1). (IF: 1.73)</w:t>
      </w:r>
    </w:p>
    <w:p w:rsidR="0043190E" w:rsidRPr="00DE7CD4" w:rsidRDefault="0043190E" w:rsidP="0043190E">
      <w:pPr>
        <w:pStyle w:val="EndNoteBibliography"/>
        <w:numPr>
          <w:ilvl w:val="0"/>
          <w:numId w:val="2"/>
        </w:numPr>
        <w:jc w:val="both"/>
        <w:rPr>
          <w:rFonts w:ascii="Arial" w:hAnsi="Arial" w:cs="Arial"/>
          <w:color w:val="000000" w:themeColor="text1"/>
          <w:szCs w:val="22"/>
        </w:rPr>
      </w:pPr>
      <w:r w:rsidRPr="00DE7CD4">
        <w:rPr>
          <w:rFonts w:ascii="Arial" w:hAnsi="Arial" w:cs="Arial"/>
          <w:color w:val="000000" w:themeColor="text1"/>
          <w:szCs w:val="22"/>
        </w:rPr>
        <w:t xml:space="preserve">Tiwari, Jitendra Nath, Prashant Chaturvedi, Nasreen Gazi Ansari, Devendra Kumar Patel, Sudhir Kumar Jain and Ramesh Chandra Murthy. 2011. "Assessment of Polycyclic Aromatic Hydrocarbons (Pah) and Heavy Metals in the Vicinity of an Oil Refinery in India." </w:t>
      </w:r>
      <w:r w:rsidRPr="00DE7CD4">
        <w:rPr>
          <w:rFonts w:ascii="Arial" w:hAnsi="Arial" w:cs="Arial"/>
          <w:i/>
          <w:color w:val="000000" w:themeColor="text1"/>
          <w:szCs w:val="22"/>
        </w:rPr>
        <w:t>Soil and Sediment Contamination</w:t>
      </w:r>
      <w:r w:rsidRPr="00DE7CD4">
        <w:rPr>
          <w:rFonts w:ascii="Arial" w:hAnsi="Arial" w:cs="Arial"/>
          <w:color w:val="000000" w:themeColor="text1"/>
          <w:szCs w:val="22"/>
        </w:rPr>
        <w:t xml:space="preserve"> 20(3):315-28. (IF: 0.819)</w:t>
      </w:r>
    </w:p>
    <w:p w:rsidR="0043190E" w:rsidRPr="00DE7CD4" w:rsidRDefault="0043190E" w:rsidP="0043190E">
      <w:pPr>
        <w:pStyle w:val="EndNoteBibliography"/>
        <w:numPr>
          <w:ilvl w:val="0"/>
          <w:numId w:val="2"/>
        </w:numPr>
        <w:jc w:val="both"/>
        <w:rPr>
          <w:rFonts w:ascii="Arial" w:hAnsi="Arial" w:cs="Arial"/>
          <w:color w:val="000000" w:themeColor="text1"/>
          <w:szCs w:val="22"/>
        </w:rPr>
      </w:pPr>
      <w:r w:rsidRPr="00DE7CD4">
        <w:rPr>
          <w:rFonts w:ascii="Arial" w:hAnsi="Arial" w:cs="Arial"/>
          <w:color w:val="000000" w:themeColor="text1"/>
          <w:szCs w:val="22"/>
        </w:rPr>
        <w:t xml:space="preserve">Tiwari, Jitendra Nath, Prashant Chaturvedi, Nasreen Gazi Ansari, Devendra Kumar Patel, Sudhir Kumar Jain and Ramesh Chandra Murthy. 2011. "Assessment of Polycyclic Aromatic Hydrocarbons (Pah) and Heavy Metals in the Vicinity of an Oil Refinery in India." </w:t>
      </w:r>
      <w:r w:rsidRPr="00DE7CD4">
        <w:rPr>
          <w:rFonts w:ascii="Arial" w:hAnsi="Arial" w:cs="Arial"/>
          <w:i/>
          <w:color w:val="000000" w:themeColor="text1"/>
          <w:szCs w:val="22"/>
        </w:rPr>
        <w:t>Soil and Sediment Contamination</w:t>
      </w:r>
      <w:r w:rsidRPr="00DE7CD4">
        <w:rPr>
          <w:rFonts w:ascii="Arial" w:hAnsi="Arial" w:cs="Arial"/>
          <w:color w:val="000000" w:themeColor="text1"/>
          <w:szCs w:val="22"/>
        </w:rPr>
        <w:t xml:space="preserve"> 20(3):315-28. (IF: 0.819)</w:t>
      </w:r>
    </w:p>
    <w:p w:rsidR="0043190E" w:rsidRPr="00DE7CD4" w:rsidRDefault="0043190E" w:rsidP="0043190E">
      <w:pPr>
        <w:pStyle w:val="EndNoteBibliography"/>
        <w:numPr>
          <w:ilvl w:val="0"/>
          <w:numId w:val="2"/>
        </w:numPr>
        <w:jc w:val="both"/>
        <w:rPr>
          <w:rFonts w:ascii="Arial" w:hAnsi="Arial" w:cs="Arial"/>
          <w:color w:val="000000" w:themeColor="text1"/>
          <w:szCs w:val="22"/>
        </w:rPr>
      </w:pPr>
      <w:r w:rsidRPr="00DE7CD4">
        <w:rPr>
          <w:rFonts w:ascii="Arial" w:hAnsi="Arial" w:cs="Arial"/>
          <w:color w:val="000000" w:themeColor="text1"/>
          <w:szCs w:val="22"/>
        </w:rPr>
        <w:t xml:space="preserve">Barman KK, Nasreen G. Ansari, G K Boudh, Jay G. Varshney. 2008. "Comparative Efficacy of Lantana, Sesbania and Crop Residues as Nutrient Source under Submerged Field Condition." </w:t>
      </w:r>
      <w:r w:rsidRPr="00DE7CD4">
        <w:rPr>
          <w:rFonts w:ascii="Arial" w:hAnsi="Arial" w:cs="Arial"/>
          <w:i/>
          <w:color w:val="000000" w:themeColor="text1"/>
          <w:szCs w:val="22"/>
        </w:rPr>
        <w:t>Indian J of Weed Science .</w:t>
      </w:r>
      <w:r w:rsidRPr="00DE7CD4">
        <w:rPr>
          <w:rFonts w:ascii="Arial" w:hAnsi="Arial" w:cs="Arial"/>
          <w:color w:val="000000" w:themeColor="text1"/>
          <w:szCs w:val="22"/>
        </w:rPr>
        <w:t xml:space="preserve"> 40:203-07.</w:t>
      </w:r>
    </w:p>
    <w:p w:rsidR="0043190E" w:rsidRPr="00DE7CD4" w:rsidRDefault="0043190E" w:rsidP="0043190E">
      <w:pPr>
        <w:pStyle w:val="EndNoteBibliography"/>
        <w:numPr>
          <w:ilvl w:val="0"/>
          <w:numId w:val="2"/>
        </w:numPr>
        <w:spacing w:after="0"/>
        <w:rPr>
          <w:rFonts w:ascii="Arial" w:hAnsi="Arial" w:cs="Arial"/>
          <w:color w:val="000000" w:themeColor="text1"/>
          <w:szCs w:val="22"/>
        </w:rPr>
      </w:pPr>
      <w:r w:rsidRPr="00DE7CD4">
        <w:rPr>
          <w:rFonts w:ascii="Arial" w:hAnsi="Arial" w:cs="Arial"/>
          <w:color w:val="000000" w:themeColor="text1"/>
          <w:szCs w:val="22"/>
        </w:rPr>
        <w:t xml:space="preserve">Barman, KK, Nasreen Ghazi Ansari and Monika Dubey. 2006. "Effect of Water Hyacinth on Biomass Yield of Spinach and Nutrient Availability." </w:t>
      </w:r>
      <w:r w:rsidRPr="00DE7CD4">
        <w:rPr>
          <w:rFonts w:ascii="Arial" w:hAnsi="Arial" w:cs="Arial"/>
          <w:i/>
          <w:color w:val="000000" w:themeColor="text1"/>
          <w:szCs w:val="22"/>
        </w:rPr>
        <w:t>Journal of the Indian Society of Soil Science</w:t>
      </w:r>
      <w:r w:rsidRPr="00DE7CD4">
        <w:rPr>
          <w:rFonts w:ascii="Arial" w:hAnsi="Arial" w:cs="Arial"/>
          <w:color w:val="000000" w:themeColor="text1"/>
          <w:szCs w:val="22"/>
        </w:rPr>
        <w:t xml:space="preserve"> 54(1):75-79.</w:t>
      </w:r>
    </w:p>
    <w:p w:rsidR="0043190E" w:rsidRPr="00DE7CD4" w:rsidRDefault="0043190E" w:rsidP="0043190E">
      <w:pPr>
        <w:pStyle w:val="EndNoteBibliography"/>
        <w:ind w:left="720"/>
        <w:jc w:val="both"/>
        <w:rPr>
          <w:rFonts w:ascii="Arial" w:hAnsi="Arial" w:cs="Arial"/>
          <w:color w:val="000000" w:themeColor="text1"/>
          <w:szCs w:val="22"/>
        </w:rPr>
      </w:pPr>
    </w:p>
    <w:p w:rsidR="0043190E" w:rsidRPr="0043190E" w:rsidRDefault="0043190E" w:rsidP="0043190E">
      <w:pPr>
        <w:spacing w:line="276" w:lineRule="auto"/>
        <w:jc w:val="both"/>
        <w:rPr>
          <w:rFonts w:ascii="Arial" w:hAnsi="Arial" w:cs="Arial"/>
          <w:b/>
          <w:bCs/>
          <w:i/>
          <w:color w:val="000000" w:themeColor="text1"/>
          <w:sz w:val="22"/>
          <w:szCs w:val="22"/>
        </w:rPr>
      </w:pPr>
      <w:r w:rsidRPr="00DE7CD4">
        <w:rPr>
          <w:rFonts w:ascii="Arial" w:hAnsi="Arial" w:cs="Arial"/>
          <w:color w:val="000000" w:themeColor="text1"/>
          <w:sz w:val="22"/>
          <w:szCs w:val="22"/>
        </w:rPr>
        <w:fldChar w:fldCharType="end"/>
      </w:r>
      <w:r w:rsidRPr="0043190E">
        <w:rPr>
          <w:rFonts w:ascii="Arial" w:hAnsi="Arial" w:cs="Arial"/>
          <w:b/>
          <w:bCs/>
          <w:i/>
          <w:color w:val="000000" w:themeColor="text1"/>
          <w:sz w:val="22"/>
          <w:szCs w:val="22"/>
        </w:rPr>
        <w:t xml:space="preserve"> Manual</w:t>
      </w:r>
    </w:p>
    <w:p w:rsidR="0043190E" w:rsidRPr="0043190E" w:rsidRDefault="0043190E" w:rsidP="0043190E">
      <w:pPr>
        <w:spacing w:line="276" w:lineRule="auto"/>
        <w:ind w:left="792" w:hanging="540"/>
        <w:jc w:val="both"/>
        <w:rPr>
          <w:rFonts w:ascii="Arial" w:hAnsi="Arial" w:cs="Arial"/>
          <w:color w:val="000000" w:themeColor="text1"/>
          <w:sz w:val="22"/>
          <w:szCs w:val="22"/>
        </w:rPr>
      </w:pPr>
      <w:proofErr w:type="gramStart"/>
      <w:r w:rsidRPr="0043190E">
        <w:rPr>
          <w:rFonts w:ascii="Arial" w:hAnsi="Arial" w:cs="Arial"/>
          <w:color w:val="000000" w:themeColor="text1"/>
          <w:sz w:val="22"/>
          <w:szCs w:val="22"/>
        </w:rPr>
        <w:t xml:space="preserve">K. K. Barman, </w:t>
      </w:r>
      <w:proofErr w:type="spellStart"/>
      <w:r w:rsidRPr="0043190E">
        <w:rPr>
          <w:rFonts w:ascii="Arial" w:hAnsi="Arial" w:cs="Arial"/>
          <w:b/>
          <w:bCs/>
          <w:color w:val="000000" w:themeColor="text1"/>
          <w:sz w:val="22"/>
          <w:szCs w:val="22"/>
        </w:rPr>
        <w:t>Nasreen</w:t>
      </w:r>
      <w:proofErr w:type="spellEnd"/>
      <w:r w:rsidRPr="0043190E">
        <w:rPr>
          <w:rFonts w:ascii="Arial" w:hAnsi="Arial" w:cs="Arial"/>
          <w:b/>
          <w:bCs/>
          <w:color w:val="000000" w:themeColor="text1"/>
          <w:sz w:val="22"/>
          <w:szCs w:val="22"/>
        </w:rPr>
        <w:t xml:space="preserve"> Ghazi </w:t>
      </w:r>
      <w:proofErr w:type="spellStart"/>
      <w:r w:rsidRPr="0043190E">
        <w:rPr>
          <w:rFonts w:ascii="Arial" w:hAnsi="Arial" w:cs="Arial"/>
          <w:b/>
          <w:bCs/>
          <w:color w:val="000000" w:themeColor="text1"/>
          <w:sz w:val="22"/>
          <w:szCs w:val="22"/>
        </w:rPr>
        <w:t>Ansari</w:t>
      </w:r>
      <w:proofErr w:type="spellEnd"/>
      <w:r w:rsidRPr="0043190E">
        <w:rPr>
          <w:rFonts w:ascii="Arial" w:hAnsi="Arial" w:cs="Arial"/>
          <w:color w:val="000000" w:themeColor="text1"/>
          <w:sz w:val="22"/>
          <w:szCs w:val="22"/>
        </w:rPr>
        <w:t xml:space="preserve"> and N.T. </w:t>
      </w:r>
      <w:proofErr w:type="spellStart"/>
      <w:r w:rsidRPr="0043190E">
        <w:rPr>
          <w:rFonts w:ascii="Arial" w:hAnsi="Arial" w:cs="Arial"/>
          <w:color w:val="000000" w:themeColor="text1"/>
          <w:sz w:val="22"/>
          <w:szCs w:val="22"/>
          <w:u w:color="82C42A"/>
        </w:rPr>
        <w:t>Yaduraju</w:t>
      </w:r>
      <w:proofErr w:type="spellEnd"/>
      <w:r w:rsidRPr="0043190E">
        <w:rPr>
          <w:rFonts w:ascii="Arial" w:hAnsi="Arial" w:cs="Arial"/>
          <w:color w:val="000000" w:themeColor="text1"/>
          <w:sz w:val="22"/>
          <w:szCs w:val="22"/>
        </w:rPr>
        <w:t xml:space="preserve"> (2004).</w:t>
      </w:r>
      <w:proofErr w:type="gramEnd"/>
      <w:r w:rsidRPr="0043190E">
        <w:rPr>
          <w:rFonts w:ascii="Arial" w:hAnsi="Arial" w:cs="Arial"/>
          <w:color w:val="000000" w:themeColor="text1"/>
          <w:sz w:val="22"/>
          <w:szCs w:val="22"/>
        </w:rPr>
        <w:t xml:space="preserve"> Practical Manual </w:t>
      </w:r>
      <w:proofErr w:type="gramStart"/>
      <w:r w:rsidRPr="0043190E">
        <w:rPr>
          <w:rFonts w:ascii="Arial" w:hAnsi="Arial" w:cs="Arial"/>
          <w:color w:val="000000" w:themeColor="text1"/>
          <w:sz w:val="22"/>
          <w:szCs w:val="22"/>
        </w:rPr>
        <w:t>On</w:t>
      </w:r>
      <w:proofErr w:type="gramEnd"/>
      <w:r w:rsidRPr="0043190E">
        <w:rPr>
          <w:rFonts w:ascii="Arial" w:hAnsi="Arial" w:cs="Arial"/>
          <w:color w:val="000000" w:themeColor="text1"/>
          <w:sz w:val="22"/>
          <w:szCs w:val="22"/>
        </w:rPr>
        <w:t xml:space="preserve"> Herbicide Bioassay. Published by Director, National Research Centre for Weed Science (ICAR), Jabalpur, </w:t>
      </w:r>
      <w:proofErr w:type="gramStart"/>
      <w:r w:rsidRPr="0043190E">
        <w:rPr>
          <w:rFonts w:ascii="Arial" w:hAnsi="Arial" w:cs="Arial"/>
          <w:color w:val="000000" w:themeColor="text1"/>
          <w:sz w:val="22"/>
          <w:szCs w:val="22"/>
        </w:rPr>
        <w:t>Madhya</w:t>
      </w:r>
      <w:proofErr w:type="gramEnd"/>
      <w:r w:rsidRPr="0043190E">
        <w:rPr>
          <w:rFonts w:ascii="Arial" w:hAnsi="Arial" w:cs="Arial"/>
          <w:color w:val="000000" w:themeColor="text1"/>
          <w:sz w:val="22"/>
          <w:szCs w:val="22"/>
        </w:rPr>
        <w:t xml:space="preserve"> Pradesh.</w:t>
      </w:r>
    </w:p>
    <w:p w:rsidR="0043190E" w:rsidRPr="0043190E" w:rsidRDefault="0043190E" w:rsidP="0043190E">
      <w:pPr>
        <w:pStyle w:val="ListParagraph"/>
        <w:numPr>
          <w:ilvl w:val="0"/>
          <w:numId w:val="3"/>
        </w:numPr>
        <w:ind w:left="714" w:hanging="357"/>
        <w:jc w:val="both"/>
        <w:rPr>
          <w:rFonts w:ascii="Arial" w:hAnsi="Arial" w:cs="Arial"/>
          <w:b/>
          <w:color w:val="000000" w:themeColor="text1"/>
          <w:sz w:val="22"/>
          <w:szCs w:val="22"/>
        </w:rPr>
      </w:pPr>
      <w:r w:rsidRPr="0043190E">
        <w:rPr>
          <w:rFonts w:ascii="Arial" w:hAnsi="Arial" w:cs="Arial"/>
          <w:color w:val="000000" w:themeColor="text1"/>
          <w:sz w:val="22"/>
          <w:szCs w:val="22"/>
        </w:rPr>
        <w:t xml:space="preserve">Course material preparation for skill India </w:t>
      </w:r>
      <w:proofErr w:type="spellStart"/>
      <w:r w:rsidRPr="0043190E">
        <w:rPr>
          <w:rFonts w:ascii="Arial" w:hAnsi="Arial" w:cs="Arial"/>
          <w:color w:val="000000" w:themeColor="text1"/>
          <w:sz w:val="22"/>
          <w:szCs w:val="22"/>
        </w:rPr>
        <w:t>programme</w:t>
      </w:r>
      <w:proofErr w:type="spellEnd"/>
      <w:r w:rsidRPr="0043190E">
        <w:rPr>
          <w:rFonts w:ascii="Arial" w:hAnsi="Arial" w:cs="Arial"/>
          <w:color w:val="000000" w:themeColor="text1"/>
          <w:sz w:val="22"/>
          <w:szCs w:val="22"/>
        </w:rPr>
        <w:t xml:space="preserve"> `on “Certificate Course in Advanced Instrumentation for monitoring and analysis of environmental pollutants”.</w:t>
      </w:r>
    </w:p>
    <w:p w:rsidR="0043190E" w:rsidRPr="0043190E" w:rsidRDefault="0043190E" w:rsidP="0043190E">
      <w:pPr>
        <w:spacing w:line="276" w:lineRule="auto"/>
        <w:ind w:left="792" w:hanging="540"/>
        <w:jc w:val="both"/>
        <w:rPr>
          <w:rFonts w:ascii="Arial" w:hAnsi="Arial" w:cs="Arial"/>
          <w:color w:val="000000" w:themeColor="text1"/>
          <w:sz w:val="22"/>
          <w:szCs w:val="22"/>
        </w:rPr>
      </w:pPr>
    </w:p>
    <w:p w:rsidR="0043190E" w:rsidRPr="006C7237" w:rsidRDefault="0043190E" w:rsidP="0043190E">
      <w:pPr>
        <w:spacing w:line="276" w:lineRule="auto"/>
        <w:jc w:val="both"/>
        <w:rPr>
          <w:rFonts w:ascii="Arial" w:hAnsi="Arial" w:cs="Arial"/>
          <w:b/>
          <w:bCs/>
          <w:i/>
          <w:iCs/>
          <w:color w:val="000000" w:themeColor="text1"/>
          <w:sz w:val="22"/>
          <w:szCs w:val="22"/>
        </w:rPr>
      </w:pPr>
      <w:r w:rsidRPr="006C7237">
        <w:rPr>
          <w:rFonts w:ascii="Arial" w:hAnsi="Arial" w:cs="Arial"/>
          <w:b/>
          <w:bCs/>
          <w:i/>
          <w:iCs/>
          <w:color w:val="000000" w:themeColor="text1"/>
          <w:sz w:val="22"/>
          <w:szCs w:val="22"/>
        </w:rPr>
        <w:t>Reports</w:t>
      </w:r>
    </w:p>
    <w:p w:rsidR="0043190E" w:rsidRPr="006C7237" w:rsidRDefault="0043190E" w:rsidP="0043190E">
      <w:pPr>
        <w:pStyle w:val="ListParagraph"/>
        <w:numPr>
          <w:ilvl w:val="0"/>
          <w:numId w:val="1"/>
        </w:numPr>
        <w:tabs>
          <w:tab w:val="left" w:pos="709"/>
        </w:tabs>
        <w:spacing w:line="276" w:lineRule="auto"/>
        <w:ind w:left="709" w:hanging="283"/>
        <w:jc w:val="both"/>
        <w:rPr>
          <w:rFonts w:ascii="Arial" w:hAnsi="Arial" w:cs="Arial"/>
          <w:bCs/>
          <w:color w:val="000000" w:themeColor="text1"/>
          <w:sz w:val="22"/>
          <w:szCs w:val="22"/>
        </w:rPr>
      </w:pPr>
      <w:r w:rsidRPr="006C7237">
        <w:rPr>
          <w:rFonts w:ascii="Arial" w:hAnsi="Arial" w:cs="Arial"/>
          <w:color w:val="000000" w:themeColor="text1"/>
          <w:sz w:val="22"/>
          <w:szCs w:val="22"/>
        </w:rPr>
        <w:t xml:space="preserve">Final report on ICAR </w:t>
      </w:r>
      <w:proofErr w:type="spellStart"/>
      <w:r w:rsidRPr="006C7237">
        <w:rPr>
          <w:rFonts w:ascii="Arial" w:hAnsi="Arial" w:cs="Arial"/>
          <w:color w:val="000000" w:themeColor="text1"/>
          <w:sz w:val="22"/>
          <w:szCs w:val="22"/>
        </w:rPr>
        <w:t>adhoc</w:t>
      </w:r>
      <w:proofErr w:type="spellEnd"/>
      <w:r w:rsidRPr="006C7237">
        <w:rPr>
          <w:rFonts w:ascii="Arial" w:hAnsi="Arial" w:cs="Arial"/>
          <w:color w:val="000000" w:themeColor="text1"/>
          <w:sz w:val="22"/>
          <w:szCs w:val="22"/>
        </w:rPr>
        <w:t xml:space="preserve"> Project” </w:t>
      </w:r>
      <w:r w:rsidRPr="006C7237">
        <w:rPr>
          <w:rFonts w:ascii="Arial" w:hAnsi="Arial" w:cs="Arial"/>
          <w:bCs/>
          <w:i/>
          <w:color w:val="000000" w:themeColor="text1"/>
          <w:sz w:val="22"/>
          <w:szCs w:val="22"/>
        </w:rPr>
        <w:t xml:space="preserve">Fate and </w:t>
      </w:r>
      <w:proofErr w:type="spellStart"/>
      <w:r w:rsidRPr="006C7237">
        <w:rPr>
          <w:rFonts w:ascii="Arial" w:hAnsi="Arial" w:cs="Arial"/>
          <w:bCs/>
          <w:i/>
          <w:color w:val="000000" w:themeColor="text1"/>
          <w:sz w:val="22"/>
          <w:szCs w:val="22"/>
        </w:rPr>
        <w:t>phytotoxic</w:t>
      </w:r>
      <w:proofErr w:type="spellEnd"/>
      <w:r w:rsidRPr="006C7237">
        <w:rPr>
          <w:rFonts w:ascii="Arial" w:hAnsi="Arial" w:cs="Arial"/>
          <w:bCs/>
          <w:i/>
          <w:color w:val="000000" w:themeColor="text1"/>
          <w:sz w:val="22"/>
          <w:szCs w:val="22"/>
        </w:rPr>
        <w:t xml:space="preserve"> efficacy of herbicides and their impact on nutrient cycle in soybean in relation to soil properties</w:t>
      </w:r>
      <w:r w:rsidRPr="006C7237">
        <w:rPr>
          <w:rFonts w:ascii="Arial" w:hAnsi="Arial" w:cs="Arial"/>
          <w:color w:val="000000" w:themeColor="text1"/>
          <w:sz w:val="22"/>
          <w:szCs w:val="22"/>
        </w:rPr>
        <w:t xml:space="preserve">” (2004) </w:t>
      </w:r>
      <w:r w:rsidRPr="006C7237">
        <w:rPr>
          <w:rFonts w:ascii="Arial" w:hAnsi="Arial" w:cs="Arial"/>
          <w:bCs/>
          <w:color w:val="000000" w:themeColor="text1"/>
          <w:sz w:val="22"/>
          <w:szCs w:val="22"/>
        </w:rPr>
        <w:t>National Research Center for Weed Science (ICAR). (PI: Dr. K.K. Barman)</w:t>
      </w:r>
    </w:p>
    <w:p w:rsidR="0043190E" w:rsidRPr="006C7237" w:rsidRDefault="0043190E" w:rsidP="0043190E">
      <w:pPr>
        <w:pStyle w:val="ListParagraph"/>
        <w:numPr>
          <w:ilvl w:val="0"/>
          <w:numId w:val="1"/>
        </w:numPr>
        <w:tabs>
          <w:tab w:val="left" w:pos="709"/>
        </w:tabs>
        <w:spacing w:line="276" w:lineRule="auto"/>
        <w:ind w:left="709" w:hanging="283"/>
        <w:jc w:val="both"/>
        <w:rPr>
          <w:rFonts w:ascii="Arial" w:hAnsi="Arial" w:cs="Arial"/>
          <w:bCs/>
          <w:color w:val="000000" w:themeColor="text1"/>
          <w:sz w:val="22"/>
          <w:szCs w:val="22"/>
        </w:rPr>
      </w:pPr>
      <w:r w:rsidRPr="006C7237">
        <w:rPr>
          <w:rFonts w:ascii="Arial" w:hAnsi="Arial" w:cs="Arial"/>
          <w:color w:val="000000" w:themeColor="text1"/>
          <w:sz w:val="22"/>
          <w:szCs w:val="22"/>
        </w:rPr>
        <w:t xml:space="preserve">Final report on ICAR </w:t>
      </w:r>
      <w:proofErr w:type="spellStart"/>
      <w:r w:rsidRPr="006C7237">
        <w:rPr>
          <w:rFonts w:ascii="Arial" w:hAnsi="Arial" w:cs="Arial"/>
          <w:color w:val="000000" w:themeColor="text1"/>
          <w:sz w:val="22"/>
          <w:szCs w:val="22"/>
        </w:rPr>
        <w:t>adhoc</w:t>
      </w:r>
      <w:proofErr w:type="spellEnd"/>
      <w:r w:rsidRPr="006C7237">
        <w:rPr>
          <w:rFonts w:ascii="Arial" w:hAnsi="Arial" w:cs="Arial"/>
          <w:color w:val="000000" w:themeColor="text1"/>
          <w:sz w:val="22"/>
          <w:szCs w:val="22"/>
        </w:rPr>
        <w:t xml:space="preserve"> Project </w:t>
      </w:r>
      <w:r w:rsidRPr="006C7237">
        <w:rPr>
          <w:rFonts w:ascii="Arial" w:hAnsi="Arial" w:cs="Arial"/>
          <w:i/>
          <w:iCs/>
          <w:color w:val="000000" w:themeColor="text1"/>
          <w:sz w:val="22"/>
          <w:szCs w:val="22"/>
        </w:rPr>
        <w:t>“Feasibility of increasing persistence of some rice herbicides and its consequence in soil environment:”</w:t>
      </w:r>
      <w:r w:rsidRPr="006C7237">
        <w:rPr>
          <w:rFonts w:ascii="Arial" w:hAnsi="Arial" w:cs="Arial"/>
          <w:color w:val="000000" w:themeColor="text1"/>
          <w:sz w:val="22"/>
          <w:szCs w:val="22"/>
        </w:rPr>
        <w:t xml:space="preserve"> (2008) </w:t>
      </w:r>
      <w:r w:rsidRPr="006C7237">
        <w:rPr>
          <w:rFonts w:ascii="Arial" w:hAnsi="Arial" w:cs="Arial"/>
          <w:bCs/>
          <w:color w:val="000000" w:themeColor="text1"/>
          <w:sz w:val="22"/>
          <w:szCs w:val="22"/>
        </w:rPr>
        <w:t>National Research Center for Weed Science (ICAR). (PI: Dr. K.K. Barman)</w:t>
      </w:r>
    </w:p>
    <w:p w:rsidR="006E335E" w:rsidRDefault="006C7237" w:rsidP="0043190E"/>
    <w:sectPr w:rsidR="006E335E" w:rsidSect="0043190E">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70F5C"/>
    <w:multiLevelType w:val="hybridMultilevel"/>
    <w:tmpl w:val="C0E6BF86"/>
    <w:lvl w:ilvl="0" w:tplc="4009000F">
      <w:start w:val="1"/>
      <w:numFmt w:val="decimal"/>
      <w:lvlText w:val="%1."/>
      <w:lvlJc w:val="left"/>
      <w:pPr>
        <w:ind w:left="643"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AB1480C"/>
    <w:multiLevelType w:val="hybridMultilevel"/>
    <w:tmpl w:val="6B80AE12"/>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6D036549"/>
    <w:multiLevelType w:val="hybridMultilevel"/>
    <w:tmpl w:val="DAE66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3190E"/>
    <w:rsid w:val="0043190E"/>
    <w:rsid w:val="005E6BF5"/>
    <w:rsid w:val="006C7237"/>
    <w:rsid w:val="007F1BBB"/>
    <w:rsid w:val="00E13AC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90E"/>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3190E"/>
  </w:style>
  <w:style w:type="paragraph" w:styleId="ListParagraph">
    <w:name w:val="List Paragraph"/>
    <w:basedOn w:val="Normal"/>
    <w:uiPriority w:val="34"/>
    <w:qFormat/>
    <w:rsid w:val="0043190E"/>
    <w:pPr>
      <w:ind w:left="720"/>
      <w:contextualSpacing/>
    </w:pPr>
  </w:style>
  <w:style w:type="paragraph" w:customStyle="1" w:styleId="EndNoteBibliography">
    <w:name w:val="EndNote Bibliography"/>
    <w:basedOn w:val="Normal"/>
    <w:link w:val="EndNoteBibliographyChar"/>
    <w:rsid w:val="0043190E"/>
    <w:pPr>
      <w:spacing w:after="200"/>
    </w:pPr>
    <w:rPr>
      <w:rFonts w:ascii="Calibri" w:eastAsiaTheme="minorHAnsi" w:hAnsi="Calibri" w:cs="Calibri"/>
      <w:noProof/>
      <w:sz w:val="22"/>
      <w:szCs w:val="20"/>
      <w:lang w:bidi="hi-IN"/>
    </w:rPr>
  </w:style>
  <w:style w:type="character" w:customStyle="1" w:styleId="EndNoteBibliographyChar">
    <w:name w:val="EndNote Bibliography Char"/>
    <w:basedOn w:val="DefaultParagraphFont"/>
    <w:link w:val="EndNoteBibliography"/>
    <w:rsid w:val="0043190E"/>
    <w:rPr>
      <w:rFonts w:ascii="Calibri" w:hAnsi="Calibri" w:cs="Calibri"/>
      <w:noProof/>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9B8D9-61E3-4531-AD1E-F3D19380A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1062</Words>
  <Characters>6059</Characters>
  <Application>Microsoft Office Word</Application>
  <DocSecurity>0</DocSecurity>
  <Lines>50</Lines>
  <Paragraphs>14</Paragraphs>
  <ScaleCrop>false</ScaleCrop>
  <Company>Hewlett-Packard Company</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Dr.Nasreen</dc:creator>
  <cp:lastModifiedBy>Dr.Nasreen</cp:lastModifiedBy>
  <cp:revision>2</cp:revision>
  <dcterms:created xsi:type="dcterms:W3CDTF">2018-01-22T09:03:00Z</dcterms:created>
  <dcterms:modified xsi:type="dcterms:W3CDTF">2018-01-22T09:05:00Z</dcterms:modified>
</cp:coreProperties>
</file>